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78A77" w14:textId="18F7A9D2" w:rsidR="00781AED" w:rsidRPr="000B4D2F" w:rsidRDefault="00781AED" w:rsidP="00781AED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0B4D2F">
        <w:rPr>
          <w:rFonts w:eastAsia="Times New Roman" w:cstheme="minorHAnsi"/>
          <w:i/>
          <w:sz w:val="20"/>
          <w:szCs w:val="20"/>
          <w:lang w:eastAsia="pl-PL"/>
        </w:rPr>
        <w:t xml:space="preserve">Załącznik nr </w:t>
      </w:r>
      <w:r w:rsidR="007F63E7" w:rsidRPr="000B4D2F">
        <w:rPr>
          <w:rFonts w:eastAsia="Times New Roman" w:cstheme="minorHAnsi"/>
          <w:i/>
          <w:sz w:val="20"/>
          <w:szCs w:val="20"/>
          <w:lang w:eastAsia="pl-PL"/>
        </w:rPr>
        <w:t>1</w:t>
      </w:r>
      <w:r w:rsidR="000438BD" w:rsidRPr="000B4D2F">
        <w:rPr>
          <w:rFonts w:eastAsia="Times New Roman" w:cstheme="minorHAnsi"/>
          <w:i/>
          <w:sz w:val="20"/>
          <w:szCs w:val="20"/>
          <w:lang w:eastAsia="pl-PL"/>
        </w:rPr>
        <w:t>a</w:t>
      </w:r>
      <w:r w:rsidRPr="000B4D2F">
        <w:rPr>
          <w:rFonts w:eastAsia="Times New Roman" w:cstheme="minorHAnsi"/>
          <w:i/>
          <w:sz w:val="20"/>
          <w:szCs w:val="20"/>
          <w:lang w:eastAsia="pl-PL"/>
        </w:rPr>
        <w:t xml:space="preserve"> do SWZ</w:t>
      </w:r>
    </w:p>
    <w:p w14:paraId="79236951" w14:textId="77777777" w:rsidR="00781AED" w:rsidRPr="000B4D2F" w:rsidRDefault="00781AED" w:rsidP="00781AED">
      <w:pPr>
        <w:keepNext/>
        <w:spacing w:after="0" w:line="240" w:lineRule="auto"/>
        <w:outlineLvl w:val="0"/>
        <w:rPr>
          <w:rFonts w:eastAsia="Times New Roman" w:cstheme="minorHAnsi"/>
          <w:b/>
          <w:sz w:val="28"/>
          <w:szCs w:val="28"/>
          <w:lang w:eastAsia="pl-PL"/>
        </w:rPr>
      </w:pPr>
    </w:p>
    <w:p w14:paraId="5E8C5178" w14:textId="3A25E999" w:rsidR="00781AED" w:rsidRPr="000B4D2F" w:rsidRDefault="00781AED" w:rsidP="00781AED">
      <w:pPr>
        <w:keepNext/>
        <w:spacing w:after="0" w:line="360" w:lineRule="auto"/>
        <w:ind w:left="5580" w:hanging="5580"/>
        <w:jc w:val="center"/>
        <w:outlineLvl w:val="0"/>
        <w:rPr>
          <w:rFonts w:eastAsia="SimSun" w:cstheme="minorHAnsi"/>
          <w:kern w:val="3"/>
          <w:sz w:val="32"/>
          <w:szCs w:val="36"/>
          <w:lang w:eastAsia="zh-CN" w:bidi="hi-IN"/>
        </w:rPr>
      </w:pPr>
      <w:r w:rsidRPr="000B4D2F">
        <w:rPr>
          <w:rFonts w:eastAsia="SimSun" w:cstheme="minorHAnsi"/>
          <w:kern w:val="3"/>
          <w:sz w:val="32"/>
          <w:szCs w:val="36"/>
          <w:lang w:eastAsia="zh-CN" w:bidi="hi-IN"/>
        </w:rPr>
        <w:t xml:space="preserve">FORMULARZ   TECHNICZNY    POJAZDU  </w:t>
      </w:r>
    </w:p>
    <w:p w14:paraId="277CD18C" w14:textId="6F47DEF4" w:rsidR="00533A4B" w:rsidRPr="000B4D2F" w:rsidRDefault="00781AED" w:rsidP="00284784">
      <w:pPr>
        <w:keepNext/>
        <w:spacing w:after="0" w:line="360" w:lineRule="auto"/>
        <w:ind w:left="5580" w:hanging="5580"/>
        <w:jc w:val="center"/>
        <w:outlineLvl w:val="0"/>
        <w:rPr>
          <w:rFonts w:eastAsia="SimSun" w:cstheme="minorHAnsi"/>
          <w:kern w:val="3"/>
          <w:sz w:val="24"/>
          <w:szCs w:val="24"/>
          <w:lang w:eastAsia="zh-CN" w:bidi="hi-IN"/>
        </w:rPr>
      </w:pPr>
      <w:r w:rsidRPr="000B4D2F">
        <w:rPr>
          <w:rFonts w:eastAsia="SimSun" w:cstheme="minorHAnsi"/>
          <w:kern w:val="3"/>
          <w:sz w:val="24"/>
          <w:szCs w:val="24"/>
          <w:lang w:eastAsia="zh-CN" w:bidi="hi-IN"/>
        </w:rPr>
        <w:t xml:space="preserve">w postępowaniu pn.: </w:t>
      </w:r>
      <w:r w:rsidR="00E75FFC" w:rsidRPr="001F5814">
        <w:rPr>
          <w:rFonts w:eastAsia="SimSun" w:cstheme="minorHAnsi"/>
          <w:b/>
          <w:bCs/>
          <w:kern w:val="3"/>
          <w:sz w:val="24"/>
          <w:szCs w:val="24"/>
          <w:lang w:eastAsia="zh-CN" w:bidi="hi-IN"/>
        </w:rPr>
        <w:t xml:space="preserve">Zakup </w:t>
      </w:r>
      <w:r w:rsidR="00B5771A">
        <w:rPr>
          <w:rFonts w:eastAsia="SimSun" w:cstheme="minorHAnsi"/>
          <w:b/>
          <w:bCs/>
          <w:kern w:val="3"/>
          <w:sz w:val="24"/>
          <w:szCs w:val="24"/>
          <w:lang w:eastAsia="zh-CN" w:bidi="hi-IN"/>
        </w:rPr>
        <w:t>samochodu samowyładowczego do 3,5 t</w:t>
      </w:r>
    </w:p>
    <w:p w14:paraId="064AC80A" w14:textId="77777777" w:rsidR="00E75FFC" w:rsidRPr="000B4D2F" w:rsidRDefault="00E75FFC" w:rsidP="00E75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571"/>
        <w:gridCol w:w="7087"/>
      </w:tblGrid>
      <w:tr w:rsidR="00781AED" w:rsidRPr="000B4D2F" w14:paraId="13AA46B2" w14:textId="77777777" w:rsidTr="00E462B9">
        <w:trPr>
          <w:trHeight w:val="542"/>
        </w:trPr>
        <w:tc>
          <w:tcPr>
            <w:tcW w:w="543" w:type="dxa"/>
            <w:shd w:val="clear" w:color="auto" w:fill="auto"/>
          </w:tcPr>
          <w:p w14:paraId="0EC31C63" w14:textId="77777777" w:rsidR="00781AED" w:rsidRPr="000B4D2F" w:rsidRDefault="00781AED" w:rsidP="00781AE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0B4D2F">
              <w:rPr>
                <w:rFonts w:eastAsia="Times New Roman" w:cstheme="minorHAnsi"/>
                <w:lang w:eastAsia="pl-PL"/>
              </w:rPr>
              <w:t xml:space="preserve">Lp. </w:t>
            </w:r>
          </w:p>
        </w:tc>
        <w:tc>
          <w:tcPr>
            <w:tcW w:w="9658" w:type="dxa"/>
            <w:gridSpan w:val="2"/>
            <w:shd w:val="clear" w:color="auto" w:fill="auto"/>
          </w:tcPr>
          <w:p w14:paraId="6E24C519" w14:textId="3DE6DB1A" w:rsidR="00781AED" w:rsidRPr="000B4D2F" w:rsidRDefault="00781AED" w:rsidP="00D042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0B4D2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DANE     PODSTAWOWE</w:t>
            </w:r>
          </w:p>
        </w:tc>
      </w:tr>
      <w:tr w:rsidR="00781AED" w:rsidRPr="000B4D2F" w14:paraId="131B47EF" w14:textId="77777777" w:rsidTr="00533A4B">
        <w:tc>
          <w:tcPr>
            <w:tcW w:w="543" w:type="dxa"/>
            <w:shd w:val="clear" w:color="auto" w:fill="auto"/>
          </w:tcPr>
          <w:p w14:paraId="0666E2D3" w14:textId="77777777" w:rsidR="00781AED" w:rsidRPr="000B4D2F" w:rsidRDefault="00781AED" w:rsidP="00781AED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571" w:type="dxa"/>
            <w:shd w:val="clear" w:color="auto" w:fill="auto"/>
          </w:tcPr>
          <w:p w14:paraId="3418690F" w14:textId="77777777" w:rsidR="00781AED" w:rsidRPr="000B4D2F" w:rsidRDefault="00781AED" w:rsidP="00781AE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B4D2F">
              <w:rPr>
                <w:rFonts w:eastAsia="Times New Roman" w:cstheme="minorHAnsi"/>
                <w:lang w:eastAsia="pl-PL"/>
              </w:rPr>
              <w:t>Marka</w:t>
            </w:r>
          </w:p>
        </w:tc>
        <w:tc>
          <w:tcPr>
            <w:tcW w:w="7087" w:type="dxa"/>
            <w:shd w:val="clear" w:color="auto" w:fill="auto"/>
          </w:tcPr>
          <w:p w14:paraId="278324F7" w14:textId="77777777" w:rsidR="00781AED" w:rsidRPr="000B4D2F" w:rsidRDefault="00781AED" w:rsidP="00781AED">
            <w:pPr>
              <w:spacing w:after="0" w:line="240" w:lineRule="auto"/>
              <w:rPr>
                <w:rFonts w:eastAsia="Times New Roman" w:cstheme="minorHAnsi"/>
                <w:highlight w:val="yellow"/>
                <w:lang w:eastAsia="pl-PL"/>
              </w:rPr>
            </w:pPr>
          </w:p>
          <w:p w14:paraId="6D2DDA44" w14:textId="77777777" w:rsidR="00781AED" w:rsidRPr="000B4D2F" w:rsidRDefault="00781AED" w:rsidP="00781AED">
            <w:pPr>
              <w:spacing w:after="0" w:line="240" w:lineRule="auto"/>
              <w:rPr>
                <w:rFonts w:eastAsia="Times New Roman" w:cstheme="minorHAnsi"/>
                <w:highlight w:val="yellow"/>
                <w:lang w:eastAsia="pl-PL"/>
              </w:rPr>
            </w:pPr>
          </w:p>
        </w:tc>
      </w:tr>
      <w:tr w:rsidR="00781AED" w:rsidRPr="000B4D2F" w14:paraId="02DBA6D7" w14:textId="77777777" w:rsidTr="00533A4B">
        <w:tc>
          <w:tcPr>
            <w:tcW w:w="543" w:type="dxa"/>
            <w:shd w:val="clear" w:color="auto" w:fill="auto"/>
          </w:tcPr>
          <w:p w14:paraId="18A35E97" w14:textId="77777777" w:rsidR="00781AED" w:rsidRPr="000B4D2F" w:rsidRDefault="00781AED" w:rsidP="00781AED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571" w:type="dxa"/>
            <w:shd w:val="clear" w:color="auto" w:fill="auto"/>
          </w:tcPr>
          <w:p w14:paraId="4E707443" w14:textId="77777777" w:rsidR="00781AED" w:rsidRPr="000B4D2F" w:rsidRDefault="00781AED" w:rsidP="00781AE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B4D2F">
              <w:rPr>
                <w:rFonts w:eastAsia="Times New Roman" w:cstheme="minorHAnsi"/>
                <w:lang w:eastAsia="pl-PL"/>
              </w:rPr>
              <w:t>Model</w:t>
            </w:r>
          </w:p>
        </w:tc>
        <w:tc>
          <w:tcPr>
            <w:tcW w:w="7087" w:type="dxa"/>
            <w:shd w:val="clear" w:color="auto" w:fill="auto"/>
          </w:tcPr>
          <w:p w14:paraId="4B290B07" w14:textId="77777777" w:rsidR="00781AED" w:rsidRPr="000B4D2F" w:rsidRDefault="00781AED" w:rsidP="00781AED">
            <w:pPr>
              <w:spacing w:after="0" w:line="240" w:lineRule="auto"/>
              <w:rPr>
                <w:rFonts w:eastAsia="Times New Roman" w:cstheme="minorHAnsi"/>
                <w:highlight w:val="yellow"/>
                <w:lang w:eastAsia="pl-PL"/>
              </w:rPr>
            </w:pPr>
          </w:p>
          <w:p w14:paraId="0098D979" w14:textId="77777777" w:rsidR="00781AED" w:rsidRPr="000B4D2F" w:rsidRDefault="00781AED" w:rsidP="00781AED">
            <w:pPr>
              <w:spacing w:after="0" w:line="240" w:lineRule="auto"/>
              <w:rPr>
                <w:rFonts w:eastAsia="Times New Roman" w:cstheme="minorHAnsi"/>
                <w:highlight w:val="yellow"/>
                <w:lang w:eastAsia="pl-PL"/>
              </w:rPr>
            </w:pPr>
          </w:p>
        </w:tc>
      </w:tr>
      <w:tr w:rsidR="00B5771A" w:rsidRPr="000B4D2F" w14:paraId="7459A5F6" w14:textId="77777777" w:rsidTr="00533A4B">
        <w:tc>
          <w:tcPr>
            <w:tcW w:w="543" w:type="dxa"/>
            <w:shd w:val="clear" w:color="auto" w:fill="auto"/>
          </w:tcPr>
          <w:p w14:paraId="55656144" w14:textId="77777777" w:rsidR="00B5771A" w:rsidRPr="000B4D2F" w:rsidRDefault="00B5771A" w:rsidP="00781AED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571" w:type="dxa"/>
            <w:shd w:val="clear" w:color="auto" w:fill="auto"/>
          </w:tcPr>
          <w:p w14:paraId="2D514A51" w14:textId="2E40D0D2" w:rsidR="00B5771A" w:rsidRPr="000B4D2F" w:rsidRDefault="00B5771A" w:rsidP="00781AE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Kolor </w:t>
            </w:r>
          </w:p>
        </w:tc>
        <w:tc>
          <w:tcPr>
            <w:tcW w:w="7087" w:type="dxa"/>
            <w:shd w:val="clear" w:color="auto" w:fill="auto"/>
          </w:tcPr>
          <w:p w14:paraId="229CCC63" w14:textId="77777777" w:rsidR="00B5771A" w:rsidRPr="000B4D2F" w:rsidRDefault="00B5771A" w:rsidP="00781AED">
            <w:pPr>
              <w:spacing w:after="0" w:line="240" w:lineRule="auto"/>
              <w:rPr>
                <w:rFonts w:eastAsia="Times New Roman" w:cstheme="minorHAnsi"/>
                <w:highlight w:val="yellow"/>
                <w:lang w:eastAsia="pl-PL"/>
              </w:rPr>
            </w:pPr>
          </w:p>
        </w:tc>
      </w:tr>
    </w:tbl>
    <w:p w14:paraId="744EA2BE" w14:textId="10F29D26" w:rsidR="00B57037" w:rsidRPr="000B4D2F" w:rsidRDefault="00B57037" w:rsidP="00781AED">
      <w:pPr>
        <w:spacing w:after="0" w:line="240" w:lineRule="auto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p w14:paraId="5A9CA2F1" w14:textId="77777777" w:rsidR="00B57037" w:rsidRDefault="00B57037" w:rsidP="00781AED">
      <w:pPr>
        <w:spacing w:after="0" w:line="240" w:lineRule="auto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p w14:paraId="33F2D76E" w14:textId="77777777" w:rsidR="000F0A20" w:rsidRPr="000B4D2F" w:rsidRDefault="000F0A20" w:rsidP="00781AED">
      <w:pPr>
        <w:spacing w:after="0" w:line="240" w:lineRule="auto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4"/>
        <w:gridCol w:w="4778"/>
        <w:gridCol w:w="1134"/>
        <w:gridCol w:w="1134"/>
        <w:gridCol w:w="2544"/>
      </w:tblGrid>
      <w:tr w:rsidR="00781AED" w:rsidRPr="000B4D2F" w14:paraId="2B3AEA52" w14:textId="77777777" w:rsidTr="00FD6EEF">
        <w:tc>
          <w:tcPr>
            <w:tcW w:w="604" w:type="dxa"/>
            <w:vMerge w:val="restart"/>
          </w:tcPr>
          <w:p w14:paraId="50B26290" w14:textId="77777777" w:rsidR="00781AED" w:rsidRPr="000B4D2F" w:rsidRDefault="00781AED" w:rsidP="00781AE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0B4D2F">
              <w:rPr>
                <w:rFonts w:eastAsia="Calibri" w:cstheme="minorHAnsi"/>
                <w:sz w:val="24"/>
                <w:szCs w:val="24"/>
              </w:rPr>
              <w:t>L.p.</w:t>
            </w:r>
          </w:p>
        </w:tc>
        <w:tc>
          <w:tcPr>
            <w:tcW w:w="4778" w:type="dxa"/>
            <w:vMerge w:val="restart"/>
            <w:vAlign w:val="center"/>
          </w:tcPr>
          <w:p w14:paraId="667C1231" w14:textId="77777777" w:rsidR="00781AED" w:rsidRPr="000B4D2F" w:rsidRDefault="00781AED" w:rsidP="00781AED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0B4D2F">
              <w:rPr>
                <w:rFonts w:eastAsia="Calibri" w:cstheme="minorHAnsi"/>
                <w:b/>
                <w:bCs/>
                <w:sz w:val="24"/>
                <w:szCs w:val="24"/>
              </w:rPr>
              <w:t>Minimalne wymagania techniczne pojazdu wymagane przez Zamawiającego</w:t>
            </w:r>
          </w:p>
        </w:tc>
        <w:tc>
          <w:tcPr>
            <w:tcW w:w="2268" w:type="dxa"/>
            <w:gridSpan w:val="2"/>
            <w:vAlign w:val="center"/>
          </w:tcPr>
          <w:p w14:paraId="40D2C083" w14:textId="77777777" w:rsidR="00781AED" w:rsidRPr="000B4D2F" w:rsidRDefault="00781AED" w:rsidP="00781AE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0B4D2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Spełnienie wymogu przez Wykonawcę</w:t>
            </w:r>
          </w:p>
        </w:tc>
        <w:tc>
          <w:tcPr>
            <w:tcW w:w="2544" w:type="dxa"/>
            <w:vMerge w:val="restart"/>
            <w:vAlign w:val="center"/>
          </w:tcPr>
          <w:p w14:paraId="22A6E72C" w14:textId="77777777" w:rsidR="00FD6EEF" w:rsidRPr="000B4D2F" w:rsidRDefault="00FD6EEF" w:rsidP="00781AED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  <w:p w14:paraId="70302BD7" w14:textId="144C15A8" w:rsidR="00781AED" w:rsidRPr="000B4D2F" w:rsidRDefault="00781AED" w:rsidP="00781AE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0B4D2F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Oferowane przez Wykonawcę</w:t>
            </w:r>
            <w:r w:rsidR="00DE559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parametr </w:t>
            </w:r>
          </w:p>
          <w:p w14:paraId="030ED789" w14:textId="77777777" w:rsidR="00781AED" w:rsidRPr="000B4D2F" w:rsidRDefault="00781AED" w:rsidP="00781AED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14:paraId="6B6F6321" w14:textId="77777777" w:rsidR="00781AED" w:rsidRPr="000B4D2F" w:rsidRDefault="00781AED" w:rsidP="00781AED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</w:tr>
      <w:tr w:rsidR="00781AED" w:rsidRPr="000B4D2F" w14:paraId="45C05F88" w14:textId="77777777" w:rsidTr="00FD6EEF">
        <w:tc>
          <w:tcPr>
            <w:tcW w:w="604" w:type="dxa"/>
            <w:vMerge/>
          </w:tcPr>
          <w:p w14:paraId="0E3C039D" w14:textId="77777777" w:rsidR="00781AED" w:rsidRPr="000B4D2F" w:rsidRDefault="00781AED" w:rsidP="00781AED">
            <w:pPr>
              <w:jc w:val="center"/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78" w:type="dxa"/>
            <w:vMerge/>
          </w:tcPr>
          <w:p w14:paraId="2F635DE0" w14:textId="77777777" w:rsidR="00781AED" w:rsidRPr="000B4D2F" w:rsidRDefault="00781AED" w:rsidP="00781AED">
            <w:pPr>
              <w:rPr>
                <w:rFonts w:eastAsia="Calibri" w:cstheme="minorHAns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2152AED" w14:textId="77777777" w:rsidR="00781AED" w:rsidRPr="000B4D2F" w:rsidRDefault="00781AED" w:rsidP="00781AE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0B4D2F"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134" w:type="dxa"/>
            <w:vAlign w:val="center"/>
          </w:tcPr>
          <w:p w14:paraId="511C83B0" w14:textId="77777777" w:rsidR="00781AED" w:rsidRPr="000B4D2F" w:rsidRDefault="00781AED" w:rsidP="00781AE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0B4D2F">
              <w:rPr>
                <w:rFonts w:eastAsia="Calibri" w:cstheme="minorHAnsi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2544" w:type="dxa"/>
            <w:vMerge/>
          </w:tcPr>
          <w:p w14:paraId="4DF4DC9D" w14:textId="77777777" w:rsidR="00781AED" w:rsidRPr="000B4D2F" w:rsidRDefault="00781AED" w:rsidP="00781AED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</w:tr>
      <w:tr w:rsidR="00E25B50" w:rsidRPr="000B4D2F" w14:paraId="16D62470" w14:textId="77777777" w:rsidTr="0080147B">
        <w:tc>
          <w:tcPr>
            <w:tcW w:w="604" w:type="dxa"/>
          </w:tcPr>
          <w:p w14:paraId="001DBED9" w14:textId="61D0D9CF" w:rsidR="00E25B50" w:rsidRPr="000F0A20" w:rsidRDefault="00E25B50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1.</w:t>
            </w:r>
          </w:p>
        </w:tc>
        <w:tc>
          <w:tcPr>
            <w:tcW w:w="4778" w:type="dxa"/>
            <w:vAlign w:val="center"/>
          </w:tcPr>
          <w:p w14:paraId="00D7BE78" w14:textId="46ACCA20" w:rsidR="00E25B50" w:rsidRPr="00E462B9" w:rsidRDefault="000F0A20" w:rsidP="00B5771A">
            <w:pPr>
              <w:rPr>
                <w:rFonts w:cstheme="minorHAnsi"/>
              </w:rPr>
            </w:pPr>
            <w:r w:rsidRPr="00E462B9">
              <w:rPr>
                <w:rFonts w:cstheme="minorHAnsi"/>
              </w:rPr>
              <w:t>P</w:t>
            </w:r>
            <w:r w:rsidR="00E25B50" w:rsidRPr="00E462B9">
              <w:rPr>
                <w:rFonts w:cstheme="minorHAnsi"/>
              </w:rPr>
              <w:t xml:space="preserve">ojazd fabrycznie nowy rok produkcji </w:t>
            </w:r>
            <w:r w:rsidR="00284784" w:rsidRPr="00E462B9">
              <w:rPr>
                <w:rFonts w:cstheme="minorHAnsi"/>
              </w:rPr>
              <w:t>202</w:t>
            </w:r>
            <w:r w:rsidR="00B5771A" w:rsidRPr="00E462B9">
              <w:rPr>
                <w:rFonts w:cstheme="minorHAnsi"/>
              </w:rPr>
              <w:t>5</w:t>
            </w:r>
            <w:r w:rsidR="00284784" w:rsidRPr="00E462B9">
              <w:rPr>
                <w:rFonts w:cstheme="minorHAnsi"/>
              </w:rPr>
              <w:t xml:space="preserve"> lub </w:t>
            </w:r>
            <w:r w:rsidR="00B5771A" w:rsidRPr="00E462B9">
              <w:rPr>
                <w:rFonts w:cstheme="minorHAnsi"/>
              </w:rPr>
              <w:t>2026</w:t>
            </w:r>
          </w:p>
        </w:tc>
        <w:tc>
          <w:tcPr>
            <w:tcW w:w="1134" w:type="dxa"/>
          </w:tcPr>
          <w:p w14:paraId="6FB2BAD1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6B5E34A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  <w:shd w:val="clear" w:color="auto" w:fill="auto"/>
          </w:tcPr>
          <w:p w14:paraId="7ADD4CBF" w14:textId="5BE7FE2C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lightGray"/>
              </w:rPr>
            </w:pPr>
          </w:p>
        </w:tc>
      </w:tr>
      <w:tr w:rsidR="00E25B50" w:rsidRPr="000B4D2F" w14:paraId="42CDE764" w14:textId="77777777" w:rsidTr="00E462B9">
        <w:tc>
          <w:tcPr>
            <w:tcW w:w="604" w:type="dxa"/>
          </w:tcPr>
          <w:p w14:paraId="2750FE19" w14:textId="477B8363" w:rsidR="00E25B50" w:rsidRPr="000F0A20" w:rsidRDefault="00B5771A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2.</w:t>
            </w:r>
          </w:p>
        </w:tc>
        <w:tc>
          <w:tcPr>
            <w:tcW w:w="4778" w:type="dxa"/>
            <w:vAlign w:val="center"/>
          </w:tcPr>
          <w:p w14:paraId="6930D3C1" w14:textId="75737347" w:rsidR="00E25B50" w:rsidRPr="00E462B9" w:rsidRDefault="004C6BD2" w:rsidP="00F603C3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Dopuszczalna masa całkowita maksymalni</w:t>
            </w:r>
            <w:r w:rsidR="00F603C3" w:rsidRPr="00E462B9">
              <w:rPr>
                <w:rFonts w:cstheme="minorHAnsi"/>
                <w:iCs/>
              </w:rPr>
              <w:t>e 3,5 t</w:t>
            </w:r>
          </w:p>
        </w:tc>
        <w:tc>
          <w:tcPr>
            <w:tcW w:w="1134" w:type="dxa"/>
          </w:tcPr>
          <w:p w14:paraId="113888AE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0E02E76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736347FF" w14:textId="36E52502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64912414" w14:textId="77777777" w:rsidTr="00E462B9">
        <w:tc>
          <w:tcPr>
            <w:tcW w:w="604" w:type="dxa"/>
          </w:tcPr>
          <w:p w14:paraId="3B8AA0B5" w14:textId="1B2A726D" w:rsidR="00E25B50" w:rsidRPr="000F0A20" w:rsidRDefault="00B5771A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3.</w:t>
            </w:r>
          </w:p>
        </w:tc>
        <w:tc>
          <w:tcPr>
            <w:tcW w:w="4778" w:type="dxa"/>
            <w:vAlign w:val="center"/>
          </w:tcPr>
          <w:p w14:paraId="5E773AD2" w14:textId="73EB2BF3" w:rsidR="00E25B50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Silnik wysokoprężny</w:t>
            </w:r>
          </w:p>
        </w:tc>
        <w:tc>
          <w:tcPr>
            <w:tcW w:w="1134" w:type="dxa"/>
          </w:tcPr>
          <w:p w14:paraId="1F188027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9F9274C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36653AE5" w14:textId="0FC985D0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144E979E" w14:textId="77777777" w:rsidTr="00E462B9">
        <w:tc>
          <w:tcPr>
            <w:tcW w:w="604" w:type="dxa"/>
          </w:tcPr>
          <w:p w14:paraId="2F21F8A5" w14:textId="02EA6979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4.</w:t>
            </w:r>
          </w:p>
        </w:tc>
        <w:tc>
          <w:tcPr>
            <w:tcW w:w="4778" w:type="dxa"/>
            <w:vAlign w:val="center"/>
          </w:tcPr>
          <w:p w14:paraId="2805593D" w14:textId="691A6E4A" w:rsidR="00E25B50" w:rsidRPr="00E462B9" w:rsidRDefault="004C6BD2" w:rsidP="00F603C3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Pojemność skokowa silnika min. 2 900,00 cm</w:t>
            </w:r>
            <w:r w:rsidRPr="00E462B9">
              <w:rPr>
                <w:rFonts w:cstheme="minorHAnsi"/>
                <w:iCs/>
                <w:vertAlign w:val="superscript"/>
              </w:rPr>
              <w:t xml:space="preserve">3 </w:t>
            </w:r>
          </w:p>
        </w:tc>
        <w:tc>
          <w:tcPr>
            <w:tcW w:w="1134" w:type="dxa"/>
          </w:tcPr>
          <w:p w14:paraId="703D345A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70E4D90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7AC28AAA" w14:textId="411F2600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2457C57B" w14:textId="77777777" w:rsidTr="00E462B9">
        <w:tc>
          <w:tcPr>
            <w:tcW w:w="604" w:type="dxa"/>
          </w:tcPr>
          <w:p w14:paraId="261B459E" w14:textId="75DCE7D9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5.</w:t>
            </w:r>
          </w:p>
        </w:tc>
        <w:tc>
          <w:tcPr>
            <w:tcW w:w="4778" w:type="dxa"/>
            <w:vAlign w:val="center"/>
          </w:tcPr>
          <w:p w14:paraId="684CB588" w14:textId="104CF8A2" w:rsidR="00E25B50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Moc minimalna 155 km</w:t>
            </w:r>
          </w:p>
        </w:tc>
        <w:tc>
          <w:tcPr>
            <w:tcW w:w="1134" w:type="dxa"/>
          </w:tcPr>
          <w:p w14:paraId="61DD2168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B578E69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68FF471B" w14:textId="630192A2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50AAADA5" w14:textId="77777777" w:rsidTr="00E462B9">
        <w:tc>
          <w:tcPr>
            <w:tcW w:w="604" w:type="dxa"/>
          </w:tcPr>
          <w:p w14:paraId="563FBE06" w14:textId="36B76612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6.</w:t>
            </w:r>
          </w:p>
        </w:tc>
        <w:tc>
          <w:tcPr>
            <w:tcW w:w="4778" w:type="dxa"/>
            <w:vAlign w:val="center"/>
          </w:tcPr>
          <w:p w14:paraId="03967737" w14:textId="360604B2" w:rsidR="00E25B50" w:rsidRPr="00E462B9" w:rsidRDefault="004C6BD2" w:rsidP="00F603C3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Skrzynia biegów manualna 6-cio stopniowa (6+1)</w:t>
            </w:r>
          </w:p>
        </w:tc>
        <w:tc>
          <w:tcPr>
            <w:tcW w:w="1134" w:type="dxa"/>
          </w:tcPr>
          <w:p w14:paraId="3E6830CD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E250EAD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2EB0D366" w14:textId="4E633960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44F71062" w14:textId="77777777" w:rsidTr="00E462B9">
        <w:tc>
          <w:tcPr>
            <w:tcW w:w="604" w:type="dxa"/>
          </w:tcPr>
          <w:p w14:paraId="3ED4789F" w14:textId="34D3A338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7.</w:t>
            </w:r>
          </w:p>
        </w:tc>
        <w:tc>
          <w:tcPr>
            <w:tcW w:w="4778" w:type="dxa"/>
            <w:vAlign w:val="center"/>
          </w:tcPr>
          <w:p w14:paraId="1F9AF8A2" w14:textId="6008C745" w:rsidR="00E25B50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Koła tylne bliźniacze, obręcze stalowe</w:t>
            </w:r>
          </w:p>
        </w:tc>
        <w:tc>
          <w:tcPr>
            <w:tcW w:w="1134" w:type="dxa"/>
          </w:tcPr>
          <w:p w14:paraId="17411B9F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7CD6227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5D3B3F45" w14:textId="4F9D00A0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1578A80E" w14:textId="77777777" w:rsidTr="0080147B">
        <w:tc>
          <w:tcPr>
            <w:tcW w:w="604" w:type="dxa"/>
          </w:tcPr>
          <w:p w14:paraId="553C6308" w14:textId="36297DA7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8.</w:t>
            </w:r>
          </w:p>
        </w:tc>
        <w:tc>
          <w:tcPr>
            <w:tcW w:w="4778" w:type="dxa"/>
            <w:vAlign w:val="center"/>
          </w:tcPr>
          <w:p w14:paraId="63C32599" w14:textId="7F075247" w:rsidR="00E25B50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>Osłony lamp tylnych</w:t>
            </w:r>
          </w:p>
        </w:tc>
        <w:tc>
          <w:tcPr>
            <w:tcW w:w="1134" w:type="dxa"/>
          </w:tcPr>
          <w:p w14:paraId="50865CC3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DA17A2F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  <w:shd w:val="clear" w:color="auto" w:fill="auto"/>
          </w:tcPr>
          <w:p w14:paraId="46D932A4" w14:textId="552DD16A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6A3663FB" w14:textId="77777777" w:rsidTr="000F0A20">
        <w:trPr>
          <w:trHeight w:val="542"/>
        </w:trPr>
        <w:tc>
          <w:tcPr>
            <w:tcW w:w="604" w:type="dxa"/>
          </w:tcPr>
          <w:p w14:paraId="50D3D8D5" w14:textId="70C62F21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9.</w:t>
            </w:r>
          </w:p>
        </w:tc>
        <w:tc>
          <w:tcPr>
            <w:tcW w:w="4778" w:type="dxa"/>
          </w:tcPr>
          <w:p w14:paraId="6A32429C" w14:textId="3F8497A7" w:rsidR="00E25B50" w:rsidRPr="00E462B9" w:rsidRDefault="004C6BD2" w:rsidP="000F0A20">
            <w:pPr>
              <w:widowControl w:val="0"/>
              <w:suppressAutoHyphens/>
              <w:rPr>
                <w:rFonts w:cstheme="minorHAnsi"/>
                <w:iCs/>
              </w:rPr>
            </w:pPr>
            <w:r w:rsidRPr="00E462B9">
              <w:rPr>
                <w:rFonts w:cstheme="minorHAnsi"/>
              </w:rPr>
              <w:t>Oświetlenie zewnętrzne: zgodne z przepisami o Ruchu Drogowym</w:t>
            </w:r>
          </w:p>
        </w:tc>
        <w:tc>
          <w:tcPr>
            <w:tcW w:w="1134" w:type="dxa"/>
          </w:tcPr>
          <w:p w14:paraId="4D35FBA9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  <w:p w14:paraId="253255B5" w14:textId="7A06E22D" w:rsidR="00654DDE" w:rsidRPr="000B4D2F" w:rsidRDefault="00654DDE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70EBDF9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  <w:shd w:val="clear" w:color="auto" w:fill="auto"/>
          </w:tcPr>
          <w:p w14:paraId="2B9ABC4B" w14:textId="5304BDA9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1CD0ECD2" w14:textId="77777777" w:rsidTr="0080147B">
        <w:tc>
          <w:tcPr>
            <w:tcW w:w="604" w:type="dxa"/>
          </w:tcPr>
          <w:p w14:paraId="4AEDC0DA" w14:textId="7E0AFF6B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10.</w:t>
            </w:r>
          </w:p>
        </w:tc>
        <w:tc>
          <w:tcPr>
            <w:tcW w:w="4778" w:type="dxa"/>
            <w:vAlign w:val="center"/>
          </w:tcPr>
          <w:p w14:paraId="1E0C4975" w14:textId="5962682A" w:rsidR="00E25B50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Skrzynia wywrotki stalowa (podłoga oraz burty)</w:t>
            </w:r>
          </w:p>
        </w:tc>
        <w:tc>
          <w:tcPr>
            <w:tcW w:w="1134" w:type="dxa"/>
          </w:tcPr>
          <w:p w14:paraId="586AD44F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55FCD7E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  <w:shd w:val="clear" w:color="auto" w:fill="auto"/>
          </w:tcPr>
          <w:p w14:paraId="175B18BE" w14:textId="59C7C0CC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7AC172E1" w14:textId="77777777" w:rsidTr="0080147B">
        <w:tc>
          <w:tcPr>
            <w:tcW w:w="604" w:type="dxa"/>
          </w:tcPr>
          <w:p w14:paraId="38A713C8" w14:textId="06F5A496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11.</w:t>
            </w:r>
          </w:p>
        </w:tc>
        <w:tc>
          <w:tcPr>
            <w:tcW w:w="4778" w:type="dxa"/>
            <w:vAlign w:val="center"/>
          </w:tcPr>
          <w:p w14:paraId="7CAEB692" w14:textId="58B7A03D" w:rsidR="00E25B50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 xml:space="preserve">Kabina 3 – osobowa z jednym rzędem siedzeń, komora silnika przed kabiną załogi </w:t>
            </w:r>
          </w:p>
        </w:tc>
        <w:tc>
          <w:tcPr>
            <w:tcW w:w="1134" w:type="dxa"/>
          </w:tcPr>
          <w:p w14:paraId="559EF3DA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DFDD2ED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  <w:shd w:val="clear" w:color="auto" w:fill="auto"/>
          </w:tcPr>
          <w:p w14:paraId="1D91BB0C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0AA04182" w14:textId="77777777" w:rsidTr="0080147B">
        <w:tc>
          <w:tcPr>
            <w:tcW w:w="604" w:type="dxa"/>
          </w:tcPr>
          <w:p w14:paraId="5A6DEE0D" w14:textId="18B7B396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12.</w:t>
            </w:r>
          </w:p>
        </w:tc>
        <w:tc>
          <w:tcPr>
            <w:tcW w:w="4778" w:type="dxa"/>
            <w:vAlign w:val="center"/>
          </w:tcPr>
          <w:p w14:paraId="46524D93" w14:textId="12C2CE6F" w:rsidR="00E25B50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Wspomaganie kierownicy</w:t>
            </w:r>
          </w:p>
        </w:tc>
        <w:tc>
          <w:tcPr>
            <w:tcW w:w="1134" w:type="dxa"/>
          </w:tcPr>
          <w:p w14:paraId="5E76ECF9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36DEDDE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  <w:shd w:val="clear" w:color="auto" w:fill="auto"/>
          </w:tcPr>
          <w:p w14:paraId="7B4B1637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11EDF012" w14:textId="77777777" w:rsidTr="0080147B">
        <w:tc>
          <w:tcPr>
            <w:tcW w:w="604" w:type="dxa"/>
          </w:tcPr>
          <w:p w14:paraId="3CF42A70" w14:textId="5A713198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13.</w:t>
            </w:r>
          </w:p>
        </w:tc>
        <w:tc>
          <w:tcPr>
            <w:tcW w:w="4778" w:type="dxa"/>
            <w:vAlign w:val="center"/>
          </w:tcPr>
          <w:p w14:paraId="7E0CD011" w14:textId="39F15C91" w:rsidR="00E25B50" w:rsidRPr="00E462B9" w:rsidRDefault="004C6BD2" w:rsidP="00F603C3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C</w:t>
            </w:r>
            <w:r w:rsidR="00F603C3" w:rsidRPr="00E462B9">
              <w:rPr>
                <w:rFonts w:cstheme="minorHAnsi"/>
                <w:iCs/>
              </w:rPr>
              <w:t>zujniki parkowania</w:t>
            </w:r>
            <w:r w:rsidR="000155AF">
              <w:rPr>
                <w:rFonts w:cstheme="minorHAnsi"/>
                <w:iCs/>
              </w:rPr>
              <w:t xml:space="preserve"> i</w:t>
            </w:r>
            <w:r w:rsidR="002E42A6">
              <w:rPr>
                <w:rFonts w:cstheme="minorHAnsi"/>
                <w:iCs/>
              </w:rPr>
              <w:t xml:space="preserve"> kamera </w:t>
            </w:r>
            <w:r w:rsidR="000155AF">
              <w:rPr>
                <w:rFonts w:cstheme="minorHAnsi"/>
                <w:iCs/>
              </w:rPr>
              <w:t>cofania</w:t>
            </w:r>
          </w:p>
        </w:tc>
        <w:tc>
          <w:tcPr>
            <w:tcW w:w="1134" w:type="dxa"/>
          </w:tcPr>
          <w:p w14:paraId="4C972405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5D4DB9CB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  <w:shd w:val="clear" w:color="auto" w:fill="auto"/>
          </w:tcPr>
          <w:p w14:paraId="09DD82C2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0CAEDF6B" w14:textId="77777777" w:rsidTr="0080147B">
        <w:tc>
          <w:tcPr>
            <w:tcW w:w="604" w:type="dxa"/>
          </w:tcPr>
          <w:p w14:paraId="35E8330A" w14:textId="43888596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14.</w:t>
            </w:r>
          </w:p>
        </w:tc>
        <w:tc>
          <w:tcPr>
            <w:tcW w:w="4778" w:type="dxa"/>
            <w:vAlign w:val="center"/>
          </w:tcPr>
          <w:p w14:paraId="27FACB7F" w14:textId="2D871BD4" w:rsidR="00E25B50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 xml:space="preserve">Mechaniczna i elektroniczna blokada tylnego mostu </w:t>
            </w:r>
          </w:p>
        </w:tc>
        <w:tc>
          <w:tcPr>
            <w:tcW w:w="1134" w:type="dxa"/>
          </w:tcPr>
          <w:p w14:paraId="5B5D8ED7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2F3DC7CA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  <w:shd w:val="clear" w:color="auto" w:fill="auto"/>
          </w:tcPr>
          <w:p w14:paraId="7026699F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5B50" w:rsidRPr="000B4D2F" w14:paraId="02B1D4E1" w14:textId="77777777" w:rsidTr="0080147B">
        <w:tc>
          <w:tcPr>
            <w:tcW w:w="604" w:type="dxa"/>
          </w:tcPr>
          <w:p w14:paraId="5DAD9982" w14:textId="67799E83" w:rsidR="00E25B50" w:rsidRPr="000F0A20" w:rsidRDefault="00F603C3" w:rsidP="00E25B50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15.</w:t>
            </w:r>
          </w:p>
        </w:tc>
        <w:tc>
          <w:tcPr>
            <w:tcW w:w="4778" w:type="dxa"/>
            <w:vAlign w:val="center"/>
          </w:tcPr>
          <w:p w14:paraId="67E6FC32" w14:textId="5CBA7114" w:rsidR="00E25B50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Napęd na tylne koła</w:t>
            </w:r>
          </w:p>
        </w:tc>
        <w:tc>
          <w:tcPr>
            <w:tcW w:w="1134" w:type="dxa"/>
          </w:tcPr>
          <w:p w14:paraId="2366008E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1B2FFAC4" w14:textId="77777777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  <w:shd w:val="clear" w:color="auto" w:fill="auto"/>
          </w:tcPr>
          <w:p w14:paraId="1AB3E701" w14:textId="5F3C4486" w:rsidR="00E25B50" w:rsidRPr="000B4D2F" w:rsidRDefault="00E25B50" w:rsidP="00E25B5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955FD9" w:rsidRPr="000B4D2F" w14:paraId="0D9A516E" w14:textId="77777777" w:rsidTr="00E462B9">
        <w:tc>
          <w:tcPr>
            <w:tcW w:w="604" w:type="dxa"/>
          </w:tcPr>
          <w:p w14:paraId="61FC7B3A" w14:textId="3FC2EB52" w:rsidR="00955FD9" w:rsidRPr="000F0A20" w:rsidRDefault="00F603C3" w:rsidP="00955FD9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16.</w:t>
            </w:r>
          </w:p>
        </w:tc>
        <w:tc>
          <w:tcPr>
            <w:tcW w:w="4778" w:type="dxa"/>
            <w:vAlign w:val="center"/>
          </w:tcPr>
          <w:p w14:paraId="2E1044C6" w14:textId="30160D6D" w:rsidR="00955FD9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Tylne koła bliźniacze</w:t>
            </w:r>
          </w:p>
        </w:tc>
        <w:tc>
          <w:tcPr>
            <w:tcW w:w="1134" w:type="dxa"/>
          </w:tcPr>
          <w:p w14:paraId="412B3E90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30C03F6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6F00D28D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955FD9" w:rsidRPr="000B4D2F" w14:paraId="0CF2D790" w14:textId="77777777" w:rsidTr="00E462B9">
        <w:tc>
          <w:tcPr>
            <w:tcW w:w="604" w:type="dxa"/>
          </w:tcPr>
          <w:p w14:paraId="583A1914" w14:textId="33CA7990" w:rsidR="00955FD9" w:rsidRPr="000F0A20" w:rsidRDefault="00F603C3" w:rsidP="00955FD9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17.</w:t>
            </w:r>
          </w:p>
        </w:tc>
        <w:tc>
          <w:tcPr>
            <w:tcW w:w="4778" w:type="dxa"/>
            <w:vAlign w:val="center"/>
          </w:tcPr>
          <w:p w14:paraId="47E0F170" w14:textId="17B1A95A" w:rsidR="00955FD9" w:rsidRPr="00E462B9" w:rsidRDefault="004C6BD2" w:rsidP="007A7631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Wywrotka o wymiarach min. 3600 x 20</w:t>
            </w:r>
            <w:r w:rsidR="007A7631" w:rsidRPr="00E462B9">
              <w:rPr>
                <w:rFonts w:cstheme="minorHAnsi"/>
                <w:iCs/>
              </w:rPr>
              <w:t>0</w:t>
            </w:r>
            <w:r w:rsidRPr="00E462B9">
              <w:rPr>
                <w:rFonts w:cstheme="minorHAnsi"/>
                <w:iCs/>
              </w:rPr>
              <w:t xml:space="preserve">0 mm x 500 mm </w:t>
            </w:r>
          </w:p>
        </w:tc>
        <w:tc>
          <w:tcPr>
            <w:tcW w:w="1134" w:type="dxa"/>
          </w:tcPr>
          <w:p w14:paraId="1B9B3DB1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2D9A6746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1778B635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955FD9" w:rsidRPr="000B4D2F" w14:paraId="6363197C" w14:textId="77777777" w:rsidTr="00E462B9">
        <w:tc>
          <w:tcPr>
            <w:tcW w:w="604" w:type="dxa"/>
          </w:tcPr>
          <w:p w14:paraId="34115893" w14:textId="79A65BCE" w:rsidR="00955FD9" w:rsidRPr="000F0A20" w:rsidRDefault="00F603C3" w:rsidP="00955FD9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18.</w:t>
            </w:r>
          </w:p>
        </w:tc>
        <w:tc>
          <w:tcPr>
            <w:tcW w:w="4778" w:type="dxa"/>
            <w:vAlign w:val="center"/>
          </w:tcPr>
          <w:p w14:paraId="187FC2C4" w14:textId="303C2421" w:rsidR="00955FD9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 xml:space="preserve">Specjalna konstrukcja ramy pośredniej oraz skrzyni samowyładowczej umożliwia </w:t>
            </w:r>
            <w:proofErr w:type="spellStart"/>
            <w:r w:rsidRPr="00E462B9">
              <w:rPr>
                <w:rFonts w:cstheme="minorHAnsi"/>
              </w:rPr>
              <w:t>wywrot</w:t>
            </w:r>
            <w:proofErr w:type="spellEnd"/>
            <w:r w:rsidRPr="00E462B9">
              <w:rPr>
                <w:rFonts w:cstheme="minorHAnsi"/>
              </w:rPr>
              <w:t xml:space="preserve">  do tyłu i na boki oraz zapewnia dużą wytrzymałość</w:t>
            </w:r>
          </w:p>
        </w:tc>
        <w:tc>
          <w:tcPr>
            <w:tcW w:w="1134" w:type="dxa"/>
          </w:tcPr>
          <w:p w14:paraId="785F97FD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656CD5C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4B10ED0E" w14:textId="261DB088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955FD9" w:rsidRPr="000B4D2F" w14:paraId="5E09D69C" w14:textId="77777777" w:rsidTr="00E462B9">
        <w:tc>
          <w:tcPr>
            <w:tcW w:w="604" w:type="dxa"/>
          </w:tcPr>
          <w:p w14:paraId="40B7F00D" w14:textId="7E1CED83" w:rsidR="00955FD9" w:rsidRPr="000F0A20" w:rsidRDefault="00F603C3" w:rsidP="00955FD9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19.</w:t>
            </w:r>
          </w:p>
        </w:tc>
        <w:tc>
          <w:tcPr>
            <w:tcW w:w="4778" w:type="dxa"/>
            <w:vAlign w:val="center"/>
          </w:tcPr>
          <w:p w14:paraId="6B8101F4" w14:textId="36827293" w:rsidR="00955FD9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Zaczep kulowy do przyczepy o dopuszczalnej masie całkowitej 3,5 t, instalacja elektryczna do przyczepy</w:t>
            </w:r>
          </w:p>
        </w:tc>
        <w:tc>
          <w:tcPr>
            <w:tcW w:w="1134" w:type="dxa"/>
          </w:tcPr>
          <w:p w14:paraId="4F34E8AC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BCEF237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0D2EF8C2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955FD9" w:rsidRPr="000B4D2F" w14:paraId="0624CB4B" w14:textId="77777777" w:rsidTr="00E462B9">
        <w:tc>
          <w:tcPr>
            <w:tcW w:w="604" w:type="dxa"/>
          </w:tcPr>
          <w:p w14:paraId="6BEADF11" w14:textId="36D0A836" w:rsidR="00955FD9" w:rsidRPr="000F0A20" w:rsidRDefault="00F603C3" w:rsidP="00955FD9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lastRenderedPageBreak/>
              <w:t>20.</w:t>
            </w:r>
          </w:p>
        </w:tc>
        <w:tc>
          <w:tcPr>
            <w:tcW w:w="4778" w:type="dxa"/>
            <w:vAlign w:val="center"/>
          </w:tcPr>
          <w:p w14:paraId="2C7C8BB5" w14:textId="71E73929" w:rsidR="00955FD9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>Rama pośrednia stalowa cynkowana ogniowo o podwyższonej wytrzymałości</w:t>
            </w:r>
          </w:p>
        </w:tc>
        <w:tc>
          <w:tcPr>
            <w:tcW w:w="1134" w:type="dxa"/>
          </w:tcPr>
          <w:p w14:paraId="41087466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C663821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78844A56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955FD9" w:rsidRPr="000B4D2F" w14:paraId="629363D9" w14:textId="77777777" w:rsidTr="00E462B9">
        <w:tc>
          <w:tcPr>
            <w:tcW w:w="604" w:type="dxa"/>
          </w:tcPr>
          <w:p w14:paraId="082EB97B" w14:textId="7DD1EF90" w:rsidR="00955FD9" w:rsidRPr="000F0A20" w:rsidRDefault="00F603C3" w:rsidP="00955FD9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21.</w:t>
            </w:r>
          </w:p>
        </w:tc>
        <w:tc>
          <w:tcPr>
            <w:tcW w:w="4778" w:type="dxa"/>
            <w:vAlign w:val="center"/>
          </w:tcPr>
          <w:p w14:paraId="038E567D" w14:textId="261E7021" w:rsidR="00955FD9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>Skrzynia piaskowana i malowana proszkowo</w:t>
            </w:r>
          </w:p>
        </w:tc>
        <w:tc>
          <w:tcPr>
            <w:tcW w:w="1134" w:type="dxa"/>
          </w:tcPr>
          <w:p w14:paraId="0698B2BC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2B0D880D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41292594" w14:textId="5C0A21CE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955FD9" w:rsidRPr="000B4D2F" w14:paraId="0A7DA588" w14:textId="77777777" w:rsidTr="00E462B9">
        <w:tc>
          <w:tcPr>
            <w:tcW w:w="604" w:type="dxa"/>
          </w:tcPr>
          <w:p w14:paraId="0C010789" w14:textId="79E0603E" w:rsidR="00955FD9" w:rsidRPr="000F0A20" w:rsidRDefault="00F603C3" w:rsidP="00955FD9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22.</w:t>
            </w:r>
          </w:p>
        </w:tc>
        <w:tc>
          <w:tcPr>
            <w:tcW w:w="4778" w:type="dxa"/>
            <w:vAlign w:val="center"/>
          </w:tcPr>
          <w:p w14:paraId="1E8AC2E0" w14:textId="12608814" w:rsidR="00955FD9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>Siłownik pięciostopniowy umożliwiający duży kąt wywrotu</w:t>
            </w:r>
          </w:p>
        </w:tc>
        <w:tc>
          <w:tcPr>
            <w:tcW w:w="1134" w:type="dxa"/>
          </w:tcPr>
          <w:p w14:paraId="4C62D661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6C71A43" w14:textId="77777777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1F4739B5" w14:textId="0BBFB1DB" w:rsidR="00955FD9" w:rsidRPr="000B4D2F" w:rsidRDefault="00955FD9" w:rsidP="00955FD9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E27D6" w:rsidRPr="000B4D2F" w14:paraId="59265C5F" w14:textId="77777777" w:rsidTr="00E462B9">
        <w:tc>
          <w:tcPr>
            <w:tcW w:w="604" w:type="dxa"/>
          </w:tcPr>
          <w:p w14:paraId="260C8BD2" w14:textId="2FD93152" w:rsidR="00EE27D6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23.</w:t>
            </w:r>
          </w:p>
        </w:tc>
        <w:tc>
          <w:tcPr>
            <w:tcW w:w="4778" w:type="dxa"/>
            <w:vAlign w:val="center"/>
          </w:tcPr>
          <w:p w14:paraId="4A5CB541" w14:textId="183E77EF" w:rsidR="00EE27D6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 xml:space="preserve">Na przedniej burcie siatka chroniąca kabinę kierowcy </w:t>
            </w:r>
          </w:p>
        </w:tc>
        <w:tc>
          <w:tcPr>
            <w:tcW w:w="1134" w:type="dxa"/>
          </w:tcPr>
          <w:p w14:paraId="61A260C5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2D673D75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6CAD8DD0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E27D6" w:rsidRPr="000B4D2F" w14:paraId="604D1BBE" w14:textId="77777777" w:rsidTr="00E462B9">
        <w:tc>
          <w:tcPr>
            <w:tcW w:w="604" w:type="dxa"/>
          </w:tcPr>
          <w:p w14:paraId="73144849" w14:textId="3A45E7F0" w:rsidR="00EE27D6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24.</w:t>
            </w:r>
          </w:p>
        </w:tc>
        <w:tc>
          <w:tcPr>
            <w:tcW w:w="4778" w:type="dxa"/>
            <w:vAlign w:val="center"/>
          </w:tcPr>
          <w:p w14:paraId="6C260709" w14:textId="0FF85DF3" w:rsidR="00EE27D6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>Podłoga skrzyni stalowa, gładka o grubości min. 3 mm</w:t>
            </w:r>
          </w:p>
        </w:tc>
        <w:tc>
          <w:tcPr>
            <w:tcW w:w="1134" w:type="dxa"/>
          </w:tcPr>
          <w:p w14:paraId="09E8E17A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61ECCE0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26A69920" w14:textId="5416E61D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E27D6" w:rsidRPr="000B4D2F" w14:paraId="7C1F87CF" w14:textId="77777777" w:rsidTr="00E462B9">
        <w:tc>
          <w:tcPr>
            <w:tcW w:w="604" w:type="dxa"/>
          </w:tcPr>
          <w:p w14:paraId="0551D7AC" w14:textId="26DFB12A" w:rsidR="00EE27D6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25.</w:t>
            </w:r>
          </w:p>
        </w:tc>
        <w:tc>
          <w:tcPr>
            <w:tcW w:w="4778" w:type="dxa"/>
            <w:vAlign w:val="center"/>
          </w:tcPr>
          <w:p w14:paraId="2FCB8FF1" w14:textId="396DCF55" w:rsidR="00EE27D6" w:rsidRPr="00E462B9" w:rsidRDefault="004C6BD2" w:rsidP="000B4D2F">
            <w:pPr>
              <w:rPr>
                <w:rFonts w:eastAsia="Calibri" w:cstheme="minorHAnsi"/>
                <w:highlight w:val="yellow"/>
              </w:rPr>
            </w:pPr>
            <w:r w:rsidRPr="00E462B9">
              <w:rPr>
                <w:rFonts w:eastAsia="Calibri" w:cstheme="minorHAnsi"/>
              </w:rPr>
              <w:t>Burta tylna uchylna w osi górnej i dolnej</w:t>
            </w:r>
          </w:p>
        </w:tc>
        <w:tc>
          <w:tcPr>
            <w:tcW w:w="1134" w:type="dxa"/>
          </w:tcPr>
          <w:p w14:paraId="2F5DDBB5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EC26959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435056D2" w14:textId="0D86D249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E27D6" w:rsidRPr="000B4D2F" w14:paraId="05B8AB1C" w14:textId="77777777" w:rsidTr="00E462B9">
        <w:tc>
          <w:tcPr>
            <w:tcW w:w="604" w:type="dxa"/>
          </w:tcPr>
          <w:p w14:paraId="0CBE3FA5" w14:textId="6E9C5CF7" w:rsidR="00EE27D6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26.</w:t>
            </w:r>
          </w:p>
        </w:tc>
        <w:tc>
          <w:tcPr>
            <w:tcW w:w="4778" w:type="dxa"/>
            <w:vAlign w:val="center"/>
          </w:tcPr>
          <w:p w14:paraId="799C5EE0" w14:textId="52C4A68D" w:rsidR="00EE27D6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>Burty boczne otwierane tradycyjnie w dół</w:t>
            </w:r>
          </w:p>
        </w:tc>
        <w:tc>
          <w:tcPr>
            <w:tcW w:w="1134" w:type="dxa"/>
          </w:tcPr>
          <w:p w14:paraId="7EF0B194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2D984DB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1DCABCC6" w14:textId="083DF5A4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E27D6" w:rsidRPr="000B4D2F" w14:paraId="7EF8F06A" w14:textId="77777777" w:rsidTr="00E462B9">
        <w:tc>
          <w:tcPr>
            <w:tcW w:w="604" w:type="dxa"/>
          </w:tcPr>
          <w:p w14:paraId="0D2BD804" w14:textId="7FA75F38" w:rsidR="00EE27D6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27.</w:t>
            </w:r>
          </w:p>
        </w:tc>
        <w:tc>
          <w:tcPr>
            <w:tcW w:w="4778" w:type="dxa"/>
            <w:vAlign w:val="center"/>
          </w:tcPr>
          <w:p w14:paraId="660AD8B5" w14:textId="22CCCF4C" w:rsidR="00EE27D6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>Słupek tylny stały</w:t>
            </w:r>
          </w:p>
        </w:tc>
        <w:tc>
          <w:tcPr>
            <w:tcW w:w="1134" w:type="dxa"/>
          </w:tcPr>
          <w:p w14:paraId="49288DFE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3DC14E1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1D19B9C8" w14:textId="4C05541E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E27D6" w:rsidRPr="000B4D2F" w14:paraId="65FECF0D" w14:textId="77777777" w:rsidTr="00E462B9">
        <w:tc>
          <w:tcPr>
            <w:tcW w:w="604" w:type="dxa"/>
          </w:tcPr>
          <w:p w14:paraId="4DBA3FB6" w14:textId="52FCF256" w:rsidR="00EE27D6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28.</w:t>
            </w:r>
          </w:p>
        </w:tc>
        <w:tc>
          <w:tcPr>
            <w:tcW w:w="4778" w:type="dxa"/>
            <w:vAlign w:val="center"/>
          </w:tcPr>
          <w:p w14:paraId="7D2B1011" w14:textId="35D1E21B" w:rsidR="00EE27D6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 xml:space="preserve">Sterowanie elektryczne na pilocie </w:t>
            </w:r>
          </w:p>
        </w:tc>
        <w:tc>
          <w:tcPr>
            <w:tcW w:w="1134" w:type="dxa"/>
          </w:tcPr>
          <w:p w14:paraId="78144C0A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DB6232E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0F7065D1" w14:textId="0378DDF1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E27D6" w:rsidRPr="000B4D2F" w14:paraId="6ADF0C17" w14:textId="77777777" w:rsidTr="00E462B9">
        <w:tc>
          <w:tcPr>
            <w:tcW w:w="604" w:type="dxa"/>
          </w:tcPr>
          <w:p w14:paraId="2FE11E39" w14:textId="4CE9A4FC" w:rsidR="00EE27D6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29.</w:t>
            </w:r>
          </w:p>
        </w:tc>
        <w:tc>
          <w:tcPr>
            <w:tcW w:w="4778" w:type="dxa"/>
            <w:vAlign w:val="center"/>
          </w:tcPr>
          <w:p w14:paraId="6A51350A" w14:textId="0057DD95" w:rsidR="00EE27D6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</w:rPr>
            </w:pPr>
            <w:r w:rsidRPr="00E462B9">
              <w:rPr>
                <w:rFonts w:cstheme="minorHAnsi"/>
              </w:rPr>
              <w:t xml:space="preserve">Zasilanie z </w:t>
            </w:r>
            <w:proofErr w:type="spellStart"/>
            <w:r w:rsidRPr="00E462B9">
              <w:rPr>
                <w:rFonts w:cstheme="minorHAnsi"/>
              </w:rPr>
              <w:t>Pawer</w:t>
            </w:r>
            <w:proofErr w:type="spellEnd"/>
            <w:r w:rsidRPr="00E462B9">
              <w:rPr>
                <w:rFonts w:cstheme="minorHAnsi"/>
              </w:rPr>
              <w:t xml:space="preserve"> Pack</w:t>
            </w:r>
          </w:p>
        </w:tc>
        <w:tc>
          <w:tcPr>
            <w:tcW w:w="1134" w:type="dxa"/>
          </w:tcPr>
          <w:p w14:paraId="486CB3A6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D34BA2E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3AD72624" w14:textId="4EE70E43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E27D6" w:rsidRPr="000B4D2F" w14:paraId="1E83158E" w14:textId="77777777" w:rsidTr="00E462B9">
        <w:tc>
          <w:tcPr>
            <w:tcW w:w="604" w:type="dxa"/>
          </w:tcPr>
          <w:p w14:paraId="0D512126" w14:textId="3A6B25EC" w:rsidR="00EE27D6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30.</w:t>
            </w:r>
          </w:p>
        </w:tc>
        <w:tc>
          <w:tcPr>
            <w:tcW w:w="4778" w:type="dxa"/>
            <w:vAlign w:val="center"/>
          </w:tcPr>
          <w:p w14:paraId="7C715E3B" w14:textId="27ECF5C7" w:rsidR="00EE27D6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Wyposażenie fabryczne: klimatyzacja manualna, radio z zestawem głośnomówiącym z android auto, centralny zamek z pilotem, okno w tylnej ścianie, koło zapasowe</w:t>
            </w:r>
          </w:p>
        </w:tc>
        <w:tc>
          <w:tcPr>
            <w:tcW w:w="1134" w:type="dxa"/>
          </w:tcPr>
          <w:p w14:paraId="2438FCD0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947894F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086B7C10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E27D6" w:rsidRPr="000B4D2F" w14:paraId="43B13A44" w14:textId="77777777" w:rsidTr="00E462B9">
        <w:tc>
          <w:tcPr>
            <w:tcW w:w="604" w:type="dxa"/>
          </w:tcPr>
          <w:p w14:paraId="71E6FFD1" w14:textId="3B9AA86D" w:rsidR="00EE27D6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31.</w:t>
            </w:r>
          </w:p>
        </w:tc>
        <w:tc>
          <w:tcPr>
            <w:tcW w:w="4778" w:type="dxa"/>
            <w:vAlign w:val="center"/>
          </w:tcPr>
          <w:p w14:paraId="45F0D908" w14:textId="005793CC" w:rsidR="00EE27D6" w:rsidRPr="00E462B9" w:rsidRDefault="004C6BD2" w:rsidP="00067B97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Tylne zawieszenie wzmocnione</w:t>
            </w:r>
            <w:r w:rsidR="000155AF">
              <w:rPr>
                <w:rFonts w:cstheme="minorHAnsi"/>
                <w:iCs/>
              </w:rPr>
              <w:t xml:space="preserve"> – co najmniej 10</w:t>
            </w:r>
            <w:r w:rsidR="00500C18" w:rsidRPr="00E462B9">
              <w:rPr>
                <w:rFonts w:cstheme="minorHAnsi"/>
                <w:iCs/>
              </w:rPr>
              <w:t xml:space="preserve"> piór resorów fabrycznych</w:t>
            </w:r>
          </w:p>
        </w:tc>
        <w:tc>
          <w:tcPr>
            <w:tcW w:w="1134" w:type="dxa"/>
          </w:tcPr>
          <w:p w14:paraId="43C2D528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247843CA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34CD5135" w14:textId="77777777" w:rsidR="00EE27D6" w:rsidRPr="000B4D2F" w:rsidRDefault="00EE27D6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0B4D2F" w:rsidRPr="000B4D2F" w14:paraId="1FC2CE70" w14:textId="77777777" w:rsidTr="00E462B9">
        <w:tc>
          <w:tcPr>
            <w:tcW w:w="604" w:type="dxa"/>
          </w:tcPr>
          <w:p w14:paraId="10515BD3" w14:textId="373C2155" w:rsidR="000B4D2F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32.</w:t>
            </w:r>
          </w:p>
        </w:tc>
        <w:tc>
          <w:tcPr>
            <w:tcW w:w="4778" w:type="dxa"/>
            <w:vAlign w:val="center"/>
          </w:tcPr>
          <w:p w14:paraId="1C3C7669" w14:textId="1161DB20" w:rsidR="000B4D2F" w:rsidRPr="00E462B9" w:rsidRDefault="004C6BD2" w:rsidP="004C6BD2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</w:rPr>
              <w:t>Homologacja dopuszczająca do ruchu po drogach publicznych</w:t>
            </w:r>
          </w:p>
        </w:tc>
        <w:tc>
          <w:tcPr>
            <w:tcW w:w="1134" w:type="dxa"/>
          </w:tcPr>
          <w:p w14:paraId="56975BEE" w14:textId="77777777" w:rsidR="000B4D2F" w:rsidRPr="000B4D2F" w:rsidRDefault="000B4D2F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7AEA5BC" w14:textId="77777777" w:rsidR="000B4D2F" w:rsidRPr="000B4D2F" w:rsidRDefault="000B4D2F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5218E2D4" w14:textId="77777777" w:rsidR="000B4D2F" w:rsidRPr="000B4D2F" w:rsidRDefault="000B4D2F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0B4D2F" w:rsidRPr="000B4D2F" w14:paraId="42CB251E" w14:textId="77777777" w:rsidTr="00E462B9">
        <w:tc>
          <w:tcPr>
            <w:tcW w:w="604" w:type="dxa"/>
          </w:tcPr>
          <w:p w14:paraId="012B1211" w14:textId="18D79B83" w:rsidR="000B4D2F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33.</w:t>
            </w:r>
          </w:p>
        </w:tc>
        <w:tc>
          <w:tcPr>
            <w:tcW w:w="4778" w:type="dxa"/>
            <w:vAlign w:val="center"/>
          </w:tcPr>
          <w:p w14:paraId="6C60C00F" w14:textId="3ACD9E6D" w:rsidR="000B4D2F" w:rsidRPr="00E462B9" w:rsidRDefault="009E3A13" w:rsidP="009E3A13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>Gwarancja: minimum 12</w:t>
            </w:r>
            <w:r w:rsidR="00F603C3" w:rsidRPr="00E462B9">
              <w:rPr>
                <w:rFonts w:cstheme="minorHAnsi"/>
                <w:iCs/>
              </w:rPr>
              <w:t xml:space="preserve"> miesięcy</w:t>
            </w:r>
            <w:r w:rsidR="00500C18" w:rsidRPr="00E462B9">
              <w:rPr>
                <w:rFonts w:cstheme="minorHAnsi"/>
                <w:iCs/>
              </w:rPr>
              <w:t xml:space="preserve"> wraz z ko</w:t>
            </w:r>
            <w:r w:rsidRPr="00E462B9">
              <w:rPr>
                <w:rFonts w:cstheme="minorHAnsi"/>
                <w:iCs/>
              </w:rPr>
              <w:t>sztami serwisu – wyższa punktowana (podać oferowaną)</w:t>
            </w:r>
            <w:r w:rsidR="00067B97">
              <w:rPr>
                <w:rFonts w:cstheme="minorHAnsi"/>
                <w:iCs/>
              </w:rPr>
              <w:t>, maksymalnie 24 miesiące</w:t>
            </w:r>
            <w:bookmarkStart w:id="0" w:name="_GoBack"/>
            <w:bookmarkEnd w:id="0"/>
            <w:r w:rsidR="00A856CE" w:rsidRPr="00E462B9">
              <w:rPr>
                <w:rFonts w:cstheme="minorHAnsi"/>
                <w:iCs/>
              </w:rPr>
              <w:t xml:space="preserve"> </w:t>
            </w:r>
          </w:p>
        </w:tc>
        <w:tc>
          <w:tcPr>
            <w:tcW w:w="1134" w:type="dxa"/>
          </w:tcPr>
          <w:p w14:paraId="56B4EDE5" w14:textId="77777777" w:rsidR="000B4D2F" w:rsidRPr="000B4D2F" w:rsidRDefault="000B4D2F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6174587" w14:textId="77777777" w:rsidR="000B4D2F" w:rsidRPr="000B4D2F" w:rsidRDefault="000B4D2F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75D335FD" w14:textId="77777777" w:rsidR="000B4D2F" w:rsidRPr="000B4D2F" w:rsidRDefault="000B4D2F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0B4D2F" w:rsidRPr="000B4D2F" w14:paraId="2BFC72D2" w14:textId="77777777" w:rsidTr="00E462B9">
        <w:tc>
          <w:tcPr>
            <w:tcW w:w="604" w:type="dxa"/>
          </w:tcPr>
          <w:p w14:paraId="18AD04A2" w14:textId="2275BE11" w:rsidR="000B4D2F" w:rsidRPr="000F0A20" w:rsidRDefault="00F603C3" w:rsidP="00EE27D6">
            <w:pPr>
              <w:jc w:val="center"/>
              <w:rPr>
                <w:rFonts w:eastAsia="Calibri" w:cstheme="minorHAnsi"/>
              </w:rPr>
            </w:pPr>
            <w:r w:rsidRPr="000F0A20">
              <w:rPr>
                <w:rFonts w:eastAsia="Calibri" w:cstheme="minorHAnsi"/>
              </w:rPr>
              <w:t>34.</w:t>
            </w:r>
          </w:p>
        </w:tc>
        <w:tc>
          <w:tcPr>
            <w:tcW w:w="4778" w:type="dxa"/>
            <w:vAlign w:val="center"/>
          </w:tcPr>
          <w:p w14:paraId="4097772B" w14:textId="69C7B3D2" w:rsidR="000B4D2F" w:rsidRPr="00E462B9" w:rsidRDefault="004C6BD2" w:rsidP="00F603C3">
            <w:pPr>
              <w:widowControl w:val="0"/>
              <w:suppressAutoHyphens/>
              <w:jc w:val="both"/>
              <w:rPr>
                <w:rFonts w:cstheme="minorHAnsi"/>
                <w:iCs/>
              </w:rPr>
            </w:pPr>
            <w:r w:rsidRPr="00E462B9">
              <w:rPr>
                <w:rFonts w:cstheme="minorHAnsi"/>
                <w:iCs/>
              </w:rPr>
              <w:t xml:space="preserve">Czas realizacji: do 100 dni </w:t>
            </w:r>
            <w:r w:rsidR="00A856CE" w:rsidRPr="00E462B9">
              <w:rPr>
                <w:rFonts w:cstheme="minorHAnsi"/>
                <w:iCs/>
              </w:rPr>
              <w:t>od dnia podpisania umowy</w:t>
            </w:r>
          </w:p>
        </w:tc>
        <w:tc>
          <w:tcPr>
            <w:tcW w:w="1134" w:type="dxa"/>
          </w:tcPr>
          <w:p w14:paraId="0DC38EEE" w14:textId="77777777" w:rsidR="000B4D2F" w:rsidRPr="000B4D2F" w:rsidRDefault="000B4D2F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224EFFED" w14:textId="77777777" w:rsidR="000B4D2F" w:rsidRPr="000B4D2F" w:rsidRDefault="000B4D2F" w:rsidP="00EE27D6">
            <w:pPr>
              <w:rPr>
                <w:rFonts w:eastAsia="Calibr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544" w:type="dxa"/>
          </w:tcPr>
          <w:p w14:paraId="4BBCFB2B" w14:textId="77777777" w:rsidR="000B4D2F" w:rsidRPr="000B4D2F" w:rsidRDefault="000B4D2F" w:rsidP="00EE27D6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484A7C2" w14:textId="01DF71FC" w:rsidR="00781AED" w:rsidRPr="000B4D2F" w:rsidRDefault="00781AED" w:rsidP="00781AED">
      <w:pPr>
        <w:spacing w:after="0" w:line="240" w:lineRule="auto"/>
        <w:rPr>
          <w:rFonts w:eastAsia="Times New Roman" w:cstheme="minorHAnsi"/>
          <w:b/>
          <w:sz w:val="24"/>
          <w:szCs w:val="24"/>
          <w:highlight w:val="yellow"/>
          <w:lang w:eastAsia="pl-PL"/>
        </w:rPr>
      </w:pPr>
    </w:p>
    <w:p w14:paraId="1024717B" w14:textId="77777777" w:rsidR="00781AED" w:rsidRPr="000B4D2F" w:rsidRDefault="00781AED" w:rsidP="00781AE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0B4D2F">
        <w:rPr>
          <w:rFonts w:eastAsia="Times New Roman" w:cstheme="minorHAnsi"/>
          <w:b/>
          <w:sz w:val="24"/>
          <w:szCs w:val="24"/>
          <w:lang w:eastAsia="pl-PL"/>
        </w:rPr>
        <w:t>UWAGI:</w:t>
      </w:r>
    </w:p>
    <w:p w14:paraId="61223168" w14:textId="77777777" w:rsidR="00781AED" w:rsidRPr="000B4D2F" w:rsidRDefault="00781AED" w:rsidP="00781AE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77CE45AF" w14:textId="77777777" w:rsidR="00781AED" w:rsidRPr="000B4D2F" w:rsidRDefault="00781AED" w:rsidP="00781AED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0B4D2F">
        <w:rPr>
          <w:rFonts w:eastAsia="Times New Roman" w:cstheme="minorHAnsi"/>
          <w:bCs/>
          <w:sz w:val="24"/>
          <w:szCs w:val="24"/>
          <w:lang w:eastAsia="pl-PL"/>
        </w:rPr>
        <w:t xml:space="preserve">Tabelę wypełnia Wykonawca. </w:t>
      </w:r>
    </w:p>
    <w:p w14:paraId="3F5441C9" w14:textId="05CF3A3A" w:rsidR="00781AED" w:rsidRPr="000B4D2F" w:rsidRDefault="00781AED" w:rsidP="00781AED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u w:val="single"/>
          <w:lang w:eastAsia="pl-PL"/>
        </w:rPr>
      </w:pPr>
      <w:r w:rsidRPr="000B4D2F">
        <w:rPr>
          <w:rFonts w:eastAsia="Times New Roman" w:cstheme="minorHAnsi"/>
          <w:bCs/>
          <w:sz w:val="24"/>
          <w:szCs w:val="24"/>
          <w:lang w:eastAsia="pl-PL"/>
        </w:rPr>
        <w:t>W przypadku spełnienia / nie spełnienia wymagań przez Wykonawcę należy wpisać słowo „TAK” l</w:t>
      </w:r>
      <w:r w:rsidR="00905154">
        <w:rPr>
          <w:rFonts w:eastAsia="Times New Roman" w:cstheme="minorHAnsi"/>
          <w:bCs/>
          <w:sz w:val="24"/>
          <w:szCs w:val="24"/>
          <w:lang w:eastAsia="pl-PL"/>
        </w:rPr>
        <w:t xml:space="preserve">ub „NIE” w odpowiedniej rubryce. W rubryce </w:t>
      </w:r>
      <w:r w:rsidR="00DC79F2">
        <w:rPr>
          <w:rFonts w:eastAsia="Times New Roman" w:cstheme="minorHAnsi"/>
          <w:bCs/>
          <w:sz w:val="24"/>
          <w:szCs w:val="24"/>
          <w:lang w:eastAsia="pl-PL"/>
        </w:rPr>
        <w:t>„</w:t>
      </w:r>
      <w:r w:rsidR="00905154">
        <w:rPr>
          <w:rFonts w:eastAsia="Times New Roman" w:cstheme="minorHAnsi"/>
          <w:bCs/>
          <w:sz w:val="24"/>
          <w:szCs w:val="24"/>
          <w:lang w:eastAsia="pl-PL"/>
        </w:rPr>
        <w:t>oferowane przez Wykonawcę parametry</w:t>
      </w:r>
      <w:r w:rsidR="00DC79F2">
        <w:rPr>
          <w:rFonts w:eastAsia="Times New Roman" w:cstheme="minorHAnsi"/>
          <w:bCs/>
          <w:sz w:val="24"/>
          <w:szCs w:val="24"/>
          <w:lang w:eastAsia="pl-PL"/>
        </w:rPr>
        <w:t>”</w:t>
      </w:r>
      <w:r w:rsidRPr="000B4D2F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905154">
        <w:rPr>
          <w:rFonts w:eastAsia="Times New Roman" w:cstheme="minorHAnsi"/>
          <w:bCs/>
          <w:sz w:val="24"/>
          <w:szCs w:val="24"/>
          <w:lang w:eastAsia="pl-PL"/>
        </w:rPr>
        <w:t>należy</w:t>
      </w:r>
      <w:r w:rsidRPr="000B4D2F">
        <w:rPr>
          <w:rFonts w:eastAsia="Times New Roman" w:cstheme="minorHAnsi"/>
          <w:bCs/>
          <w:sz w:val="24"/>
          <w:szCs w:val="24"/>
          <w:lang w:eastAsia="pl-PL"/>
        </w:rPr>
        <w:t xml:space="preserve"> wpisać konkretne wartości parametrów technicznych. </w:t>
      </w:r>
      <w:r w:rsidRPr="000B4D2F">
        <w:rPr>
          <w:rFonts w:eastAsia="Times New Roman" w:cstheme="minorHAnsi"/>
          <w:bCs/>
          <w:sz w:val="24"/>
          <w:szCs w:val="24"/>
          <w:u w:val="single"/>
          <w:lang w:eastAsia="pl-PL"/>
        </w:rPr>
        <w:t>Należy jednak pamiętać, że propozycje Wykonawcy muszą spełniać wymagania zamawiającego.</w:t>
      </w:r>
    </w:p>
    <w:p w14:paraId="45C3FB0C" w14:textId="14CFDE87" w:rsidR="00781AED" w:rsidRDefault="00781AED" w:rsidP="00781AED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val="de-DE" w:eastAsia="pl-PL"/>
        </w:rPr>
      </w:pPr>
    </w:p>
    <w:p w14:paraId="044B1500" w14:textId="51AD029D" w:rsidR="00905154" w:rsidRPr="00905154" w:rsidRDefault="00905154" w:rsidP="00905154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lang w:val="de-DE" w:eastAsia="pl-PL"/>
        </w:rPr>
      </w:pPr>
      <w:r>
        <w:rPr>
          <w:rFonts w:eastAsia="Times New Roman" w:cstheme="minorHAnsi"/>
          <w:b/>
          <w:sz w:val="24"/>
          <w:szCs w:val="24"/>
          <w:lang w:val="de-DE" w:eastAsia="pl-PL"/>
        </w:rPr>
        <w:t xml:space="preserve">Nie </w:t>
      </w:r>
      <w:proofErr w:type="spellStart"/>
      <w:r>
        <w:rPr>
          <w:rFonts w:eastAsia="Times New Roman" w:cstheme="minorHAnsi"/>
          <w:b/>
          <w:sz w:val="24"/>
          <w:szCs w:val="24"/>
          <w:lang w:val="de-DE" w:eastAsia="pl-PL"/>
        </w:rPr>
        <w:t>złożenie</w:t>
      </w:r>
      <w:proofErr w:type="spellEnd"/>
      <w:r>
        <w:rPr>
          <w:rFonts w:eastAsia="Times New Roman" w:cstheme="minorHAnsi"/>
          <w:b/>
          <w:sz w:val="24"/>
          <w:szCs w:val="24"/>
          <w:lang w:val="de-DE" w:eastAsia="pl-PL"/>
        </w:rPr>
        <w:t xml:space="preserve"> </w:t>
      </w:r>
      <w:proofErr w:type="spellStart"/>
      <w:r>
        <w:rPr>
          <w:rFonts w:eastAsia="Times New Roman" w:cstheme="minorHAnsi"/>
          <w:b/>
          <w:sz w:val="24"/>
          <w:szCs w:val="24"/>
          <w:lang w:val="de-DE" w:eastAsia="pl-PL"/>
        </w:rPr>
        <w:t>załą</w:t>
      </w:r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>cznika</w:t>
      </w:r>
      <w:proofErr w:type="spellEnd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 xml:space="preserve"> </w:t>
      </w:r>
      <w:proofErr w:type="spellStart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>nr</w:t>
      </w:r>
      <w:proofErr w:type="spellEnd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 xml:space="preserve"> 1a </w:t>
      </w:r>
      <w:proofErr w:type="spellStart"/>
      <w:r w:rsidR="00287E05">
        <w:rPr>
          <w:rFonts w:eastAsia="Times New Roman" w:cstheme="minorHAnsi"/>
          <w:b/>
          <w:sz w:val="24"/>
          <w:szCs w:val="24"/>
          <w:lang w:val="de-DE" w:eastAsia="pl-PL"/>
        </w:rPr>
        <w:t>wraz</w:t>
      </w:r>
      <w:proofErr w:type="spellEnd"/>
      <w:r w:rsidR="00287E05">
        <w:rPr>
          <w:rFonts w:eastAsia="Times New Roman" w:cstheme="minorHAnsi"/>
          <w:b/>
          <w:sz w:val="24"/>
          <w:szCs w:val="24"/>
          <w:lang w:val="de-DE" w:eastAsia="pl-PL"/>
        </w:rPr>
        <w:t xml:space="preserve"> z </w:t>
      </w:r>
      <w:proofErr w:type="spellStart"/>
      <w:r w:rsidR="00287E05">
        <w:rPr>
          <w:rFonts w:eastAsia="Times New Roman" w:cstheme="minorHAnsi"/>
          <w:b/>
          <w:sz w:val="24"/>
          <w:szCs w:val="24"/>
          <w:lang w:val="de-DE" w:eastAsia="pl-PL"/>
        </w:rPr>
        <w:t>ofertą</w:t>
      </w:r>
      <w:proofErr w:type="spellEnd"/>
      <w:r w:rsidR="00287E05">
        <w:rPr>
          <w:rFonts w:eastAsia="Times New Roman" w:cstheme="minorHAnsi"/>
          <w:b/>
          <w:sz w:val="24"/>
          <w:szCs w:val="24"/>
          <w:lang w:val="de-DE" w:eastAsia="pl-PL"/>
        </w:rPr>
        <w:t xml:space="preserve"> </w:t>
      </w:r>
      <w:proofErr w:type="spellStart"/>
      <w:r w:rsidR="00287E05">
        <w:rPr>
          <w:rFonts w:eastAsia="Times New Roman" w:cstheme="minorHAnsi"/>
          <w:b/>
          <w:sz w:val="24"/>
          <w:szCs w:val="24"/>
          <w:lang w:val="de-DE" w:eastAsia="pl-PL"/>
        </w:rPr>
        <w:t>lub</w:t>
      </w:r>
      <w:proofErr w:type="spellEnd"/>
      <w:r w:rsidR="00287E05">
        <w:rPr>
          <w:rFonts w:eastAsia="Times New Roman" w:cstheme="minorHAnsi"/>
          <w:b/>
          <w:sz w:val="24"/>
          <w:szCs w:val="24"/>
          <w:lang w:val="de-DE" w:eastAsia="pl-PL"/>
        </w:rPr>
        <w:t xml:space="preserve"> </w:t>
      </w:r>
      <w:proofErr w:type="spellStart"/>
      <w:r w:rsidR="00287E05">
        <w:rPr>
          <w:rFonts w:eastAsia="Times New Roman" w:cstheme="minorHAnsi"/>
          <w:b/>
          <w:sz w:val="24"/>
          <w:szCs w:val="24"/>
          <w:lang w:val="de-DE" w:eastAsia="pl-PL"/>
        </w:rPr>
        <w:t>niekompletne</w:t>
      </w:r>
      <w:proofErr w:type="spellEnd"/>
      <w:r w:rsidR="00287E05">
        <w:rPr>
          <w:rFonts w:eastAsia="Times New Roman" w:cstheme="minorHAnsi"/>
          <w:b/>
          <w:sz w:val="24"/>
          <w:szCs w:val="24"/>
          <w:lang w:val="de-DE" w:eastAsia="pl-PL"/>
        </w:rPr>
        <w:t xml:space="preserve"> </w:t>
      </w:r>
      <w:proofErr w:type="spellStart"/>
      <w:r w:rsidR="00287E05">
        <w:rPr>
          <w:rFonts w:eastAsia="Times New Roman" w:cstheme="minorHAnsi"/>
          <w:b/>
          <w:sz w:val="24"/>
          <w:szCs w:val="24"/>
          <w:lang w:val="de-DE" w:eastAsia="pl-PL"/>
        </w:rPr>
        <w:t>wypełnienie</w:t>
      </w:r>
      <w:proofErr w:type="spellEnd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 xml:space="preserve"> </w:t>
      </w:r>
      <w:proofErr w:type="spellStart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>będzie</w:t>
      </w:r>
      <w:proofErr w:type="spellEnd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 xml:space="preserve"> </w:t>
      </w:r>
      <w:proofErr w:type="spellStart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>skutkowało</w:t>
      </w:r>
      <w:proofErr w:type="spellEnd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 xml:space="preserve"> </w:t>
      </w:r>
      <w:proofErr w:type="spellStart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>odrzuceniem</w:t>
      </w:r>
      <w:proofErr w:type="spellEnd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 xml:space="preserve"> </w:t>
      </w:r>
      <w:proofErr w:type="spellStart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>oferty</w:t>
      </w:r>
      <w:proofErr w:type="spellEnd"/>
      <w:r w:rsidRPr="00905154">
        <w:rPr>
          <w:rFonts w:eastAsia="Times New Roman" w:cstheme="minorHAnsi"/>
          <w:b/>
          <w:sz w:val="24"/>
          <w:szCs w:val="24"/>
          <w:lang w:val="de-DE" w:eastAsia="pl-PL"/>
        </w:rPr>
        <w:t>.</w:t>
      </w:r>
    </w:p>
    <w:p w14:paraId="5729F4E8" w14:textId="77777777" w:rsidR="00EE27D6" w:rsidRPr="000B4D2F" w:rsidRDefault="00EE27D6" w:rsidP="00781AED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val="de-DE" w:eastAsia="pl-PL"/>
        </w:rPr>
      </w:pPr>
    </w:p>
    <w:p w14:paraId="0A82C817" w14:textId="77777777" w:rsidR="00781AED" w:rsidRPr="000B4D2F" w:rsidRDefault="00781AED" w:rsidP="00781AED">
      <w:pPr>
        <w:spacing w:after="0" w:line="36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0B4D2F">
        <w:rPr>
          <w:rFonts w:eastAsia="Times New Roman" w:cstheme="minorHAnsi"/>
          <w:sz w:val="24"/>
          <w:szCs w:val="24"/>
          <w:lang w:eastAsia="pl-PL"/>
        </w:rPr>
        <w:t xml:space="preserve">                                                                                           ........................................................</w:t>
      </w:r>
    </w:p>
    <w:p w14:paraId="5642CDD5" w14:textId="77777777" w:rsidR="00781AED" w:rsidRPr="000B4D2F" w:rsidRDefault="00781AED" w:rsidP="00781AED">
      <w:pPr>
        <w:spacing w:after="0" w:line="240" w:lineRule="auto"/>
        <w:jc w:val="right"/>
        <w:rPr>
          <w:rFonts w:eastAsia="Times New Roman" w:cstheme="minorHAnsi"/>
          <w:i/>
          <w:sz w:val="20"/>
          <w:szCs w:val="20"/>
          <w:lang w:eastAsia="pl-PL"/>
        </w:rPr>
      </w:pPr>
      <w:r w:rsidRPr="000B4D2F">
        <w:rPr>
          <w:rFonts w:eastAsia="Times New Roman" w:cstheme="minorHAnsi"/>
          <w:i/>
          <w:sz w:val="20"/>
          <w:szCs w:val="20"/>
          <w:lang w:eastAsia="pl-PL"/>
        </w:rPr>
        <w:t xml:space="preserve">kwalifikowany podpis/podpis zaufany/elektroniczny podpis                                                   </w:t>
      </w:r>
    </w:p>
    <w:p w14:paraId="5BDF360D" w14:textId="77777777" w:rsidR="00781AED" w:rsidRPr="000B4D2F" w:rsidRDefault="00781AED" w:rsidP="00781AED">
      <w:pPr>
        <w:spacing w:after="0" w:line="240" w:lineRule="auto"/>
        <w:jc w:val="right"/>
        <w:rPr>
          <w:rFonts w:eastAsia="Times New Roman" w:cstheme="minorHAnsi"/>
          <w:i/>
          <w:sz w:val="20"/>
          <w:szCs w:val="20"/>
          <w:lang w:eastAsia="pl-PL"/>
        </w:rPr>
      </w:pPr>
      <w:r w:rsidRPr="000B4D2F">
        <w:rPr>
          <w:rFonts w:eastAsia="Times New Roman" w:cstheme="minorHAnsi"/>
          <w:i/>
          <w:sz w:val="20"/>
          <w:szCs w:val="20"/>
          <w:lang w:eastAsia="pl-PL"/>
        </w:rPr>
        <w:t xml:space="preserve">                                                             osobisty Wykonawcy lub osoby upoważnionej           </w:t>
      </w:r>
    </w:p>
    <w:p w14:paraId="1BDA4DAF" w14:textId="22B5C2FB" w:rsidR="00781AED" w:rsidRPr="000B4D2F" w:rsidRDefault="00781AED" w:rsidP="0090079F">
      <w:pPr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0B4D2F">
        <w:rPr>
          <w:rFonts w:eastAsia="Times New Roman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</w:t>
      </w:r>
    </w:p>
    <w:p w14:paraId="073B8833" w14:textId="782B7696" w:rsidR="0045472A" w:rsidRPr="000B4D2F" w:rsidRDefault="0045472A" w:rsidP="00CF278B">
      <w:pPr>
        <w:tabs>
          <w:tab w:val="left" w:pos="1393"/>
        </w:tabs>
        <w:rPr>
          <w:rFonts w:eastAsia="Times New Roman" w:cstheme="minorHAnsi"/>
          <w:sz w:val="24"/>
          <w:szCs w:val="24"/>
          <w:lang w:eastAsia="pl-PL"/>
        </w:rPr>
      </w:pPr>
    </w:p>
    <w:sectPr w:rsidR="0045472A" w:rsidRPr="000B4D2F" w:rsidSect="00E462B9">
      <w:headerReference w:type="default" r:id="rId8"/>
      <w:pgSz w:w="11906" w:h="16838"/>
      <w:pgMar w:top="709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83DF1" w14:textId="77777777" w:rsidR="002352A9" w:rsidRDefault="002352A9">
      <w:pPr>
        <w:spacing w:after="0" w:line="240" w:lineRule="auto"/>
      </w:pPr>
      <w:r>
        <w:separator/>
      </w:r>
    </w:p>
  </w:endnote>
  <w:endnote w:type="continuationSeparator" w:id="0">
    <w:p w14:paraId="4C01A8F9" w14:textId="77777777" w:rsidR="002352A9" w:rsidRDefault="00235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2B7E3" w14:textId="77777777" w:rsidR="002352A9" w:rsidRDefault="002352A9">
      <w:pPr>
        <w:spacing w:after="0" w:line="240" w:lineRule="auto"/>
      </w:pPr>
      <w:r>
        <w:separator/>
      </w:r>
    </w:p>
  </w:footnote>
  <w:footnote w:type="continuationSeparator" w:id="0">
    <w:p w14:paraId="591B1A6D" w14:textId="77777777" w:rsidR="002352A9" w:rsidRDefault="00235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73707" w14:textId="65BF5AAF" w:rsidR="00E462B9" w:rsidRPr="00E97BEE" w:rsidRDefault="00E462B9" w:rsidP="00E462B9">
    <w:pPr>
      <w:pStyle w:val="Gw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E6440"/>
    <w:multiLevelType w:val="hybridMultilevel"/>
    <w:tmpl w:val="E626FF30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2A9B3D78"/>
    <w:multiLevelType w:val="hybridMultilevel"/>
    <w:tmpl w:val="93BE4C30"/>
    <w:lvl w:ilvl="0" w:tplc="B0589982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9615E"/>
    <w:multiLevelType w:val="hybridMultilevel"/>
    <w:tmpl w:val="95BE44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B0492D"/>
    <w:multiLevelType w:val="hybridMultilevel"/>
    <w:tmpl w:val="0C8A77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396741"/>
    <w:multiLevelType w:val="hybridMultilevel"/>
    <w:tmpl w:val="E25C8220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2546CD8"/>
    <w:multiLevelType w:val="hybridMultilevel"/>
    <w:tmpl w:val="EB4423B8"/>
    <w:lvl w:ilvl="0" w:tplc="18087158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2705D0"/>
    <w:multiLevelType w:val="hybridMultilevel"/>
    <w:tmpl w:val="40F0B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8C27080"/>
    <w:multiLevelType w:val="hybridMultilevel"/>
    <w:tmpl w:val="F886D72C"/>
    <w:lvl w:ilvl="0" w:tplc="6D2A5E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BA208CA0-3ACD-46A8-B404-B98D0C515F2B}"/>
  </w:docVars>
  <w:rsids>
    <w:rsidRoot w:val="00781AED"/>
    <w:rsid w:val="00010E8E"/>
    <w:rsid w:val="000155AF"/>
    <w:rsid w:val="00020251"/>
    <w:rsid w:val="000438BD"/>
    <w:rsid w:val="00052E7E"/>
    <w:rsid w:val="00067B97"/>
    <w:rsid w:val="000817D3"/>
    <w:rsid w:val="00081F11"/>
    <w:rsid w:val="000A2D80"/>
    <w:rsid w:val="000B4B03"/>
    <w:rsid w:val="000B4D2F"/>
    <w:rsid w:val="000C348F"/>
    <w:rsid w:val="000C35D1"/>
    <w:rsid w:val="000F0A20"/>
    <w:rsid w:val="00105A60"/>
    <w:rsid w:val="001120C9"/>
    <w:rsid w:val="001137EC"/>
    <w:rsid w:val="00116563"/>
    <w:rsid w:val="00123E3B"/>
    <w:rsid w:val="001240EC"/>
    <w:rsid w:val="00125306"/>
    <w:rsid w:val="0013084F"/>
    <w:rsid w:val="00154ECE"/>
    <w:rsid w:val="0016237D"/>
    <w:rsid w:val="001636BF"/>
    <w:rsid w:val="001875F4"/>
    <w:rsid w:val="001A6F7B"/>
    <w:rsid w:val="001D1BEA"/>
    <w:rsid w:val="001D2353"/>
    <w:rsid w:val="001D47ED"/>
    <w:rsid w:val="001F459A"/>
    <w:rsid w:val="001F5814"/>
    <w:rsid w:val="0020687D"/>
    <w:rsid w:val="002352A9"/>
    <w:rsid w:val="00254A7E"/>
    <w:rsid w:val="00262120"/>
    <w:rsid w:val="002702FF"/>
    <w:rsid w:val="00276356"/>
    <w:rsid w:val="00284784"/>
    <w:rsid w:val="00284BEE"/>
    <w:rsid w:val="00287E05"/>
    <w:rsid w:val="00293D72"/>
    <w:rsid w:val="002A0483"/>
    <w:rsid w:val="002B66D2"/>
    <w:rsid w:val="002B702D"/>
    <w:rsid w:val="002C3784"/>
    <w:rsid w:val="002D3779"/>
    <w:rsid w:val="002E42A6"/>
    <w:rsid w:val="002E42E5"/>
    <w:rsid w:val="002F0718"/>
    <w:rsid w:val="003004D5"/>
    <w:rsid w:val="003028AD"/>
    <w:rsid w:val="00304B09"/>
    <w:rsid w:val="00315CD1"/>
    <w:rsid w:val="00344A80"/>
    <w:rsid w:val="0034776F"/>
    <w:rsid w:val="00351CD4"/>
    <w:rsid w:val="003567CD"/>
    <w:rsid w:val="00360581"/>
    <w:rsid w:val="0036068F"/>
    <w:rsid w:val="00370885"/>
    <w:rsid w:val="00396855"/>
    <w:rsid w:val="003F4261"/>
    <w:rsid w:val="004051B2"/>
    <w:rsid w:val="00410DD0"/>
    <w:rsid w:val="004334EE"/>
    <w:rsid w:val="0045472A"/>
    <w:rsid w:val="0048055D"/>
    <w:rsid w:val="00493CA9"/>
    <w:rsid w:val="004B27BD"/>
    <w:rsid w:val="004C3AC9"/>
    <w:rsid w:val="004C6BD2"/>
    <w:rsid w:val="004F1707"/>
    <w:rsid w:val="00500C18"/>
    <w:rsid w:val="005248BB"/>
    <w:rsid w:val="00531D2D"/>
    <w:rsid w:val="00533A4B"/>
    <w:rsid w:val="005643AD"/>
    <w:rsid w:val="005663A1"/>
    <w:rsid w:val="00572177"/>
    <w:rsid w:val="00575295"/>
    <w:rsid w:val="00575609"/>
    <w:rsid w:val="00582A6C"/>
    <w:rsid w:val="005A0CCD"/>
    <w:rsid w:val="005C58B0"/>
    <w:rsid w:val="005E3EC8"/>
    <w:rsid w:val="005E60FD"/>
    <w:rsid w:val="005F200D"/>
    <w:rsid w:val="00622D0F"/>
    <w:rsid w:val="0063642B"/>
    <w:rsid w:val="00643DBC"/>
    <w:rsid w:val="006448D7"/>
    <w:rsid w:val="00645244"/>
    <w:rsid w:val="00654DDE"/>
    <w:rsid w:val="006710C1"/>
    <w:rsid w:val="00672703"/>
    <w:rsid w:val="006767FA"/>
    <w:rsid w:val="006809E5"/>
    <w:rsid w:val="00694E24"/>
    <w:rsid w:val="006B3E9F"/>
    <w:rsid w:val="006D04E3"/>
    <w:rsid w:val="006D07F2"/>
    <w:rsid w:val="006D105A"/>
    <w:rsid w:val="006E1A19"/>
    <w:rsid w:val="006E32B7"/>
    <w:rsid w:val="00702650"/>
    <w:rsid w:val="007107D2"/>
    <w:rsid w:val="007156E4"/>
    <w:rsid w:val="00735C1E"/>
    <w:rsid w:val="00741D4B"/>
    <w:rsid w:val="00781AED"/>
    <w:rsid w:val="007A7631"/>
    <w:rsid w:val="007B19B7"/>
    <w:rsid w:val="007B7FE1"/>
    <w:rsid w:val="007C4F99"/>
    <w:rsid w:val="007E7512"/>
    <w:rsid w:val="007F63E7"/>
    <w:rsid w:val="007F7086"/>
    <w:rsid w:val="0080147B"/>
    <w:rsid w:val="00814B6B"/>
    <w:rsid w:val="0082389C"/>
    <w:rsid w:val="0083655E"/>
    <w:rsid w:val="00844148"/>
    <w:rsid w:val="0086495B"/>
    <w:rsid w:val="00880DEF"/>
    <w:rsid w:val="008B74BA"/>
    <w:rsid w:val="008C45FE"/>
    <w:rsid w:val="0090079F"/>
    <w:rsid w:val="00900801"/>
    <w:rsid w:val="00905154"/>
    <w:rsid w:val="00955FD9"/>
    <w:rsid w:val="00965F0A"/>
    <w:rsid w:val="009800F2"/>
    <w:rsid w:val="00994B69"/>
    <w:rsid w:val="009A6487"/>
    <w:rsid w:val="009B45FE"/>
    <w:rsid w:val="009B7359"/>
    <w:rsid w:val="009D2A91"/>
    <w:rsid w:val="009E3A13"/>
    <w:rsid w:val="009E52C0"/>
    <w:rsid w:val="00A23FB6"/>
    <w:rsid w:val="00A344CB"/>
    <w:rsid w:val="00A43305"/>
    <w:rsid w:val="00A439B7"/>
    <w:rsid w:val="00A57CA8"/>
    <w:rsid w:val="00A611F4"/>
    <w:rsid w:val="00A76D19"/>
    <w:rsid w:val="00A856CE"/>
    <w:rsid w:val="00A973CF"/>
    <w:rsid w:val="00AC6DC5"/>
    <w:rsid w:val="00AE761B"/>
    <w:rsid w:val="00AF493A"/>
    <w:rsid w:val="00B134B7"/>
    <w:rsid w:val="00B3024F"/>
    <w:rsid w:val="00B30CA4"/>
    <w:rsid w:val="00B35ED0"/>
    <w:rsid w:val="00B41905"/>
    <w:rsid w:val="00B50743"/>
    <w:rsid w:val="00B57037"/>
    <w:rsid w:val="00B5771A"/>
    <w:rsid w:val="00B759CE"/>
    <w:rsid w:val="00B93630"/>
    <w:rsid w:val="00B95ED8"/>
    <w:rsid w:val="00BA5C4B"/>
    <w:rsid w:val="00BB6371"/>
    <w:rsid w:val="00BB7625"/>
    <w:rsid w:val="00BE6592"/>
    <w:rsid w:val="00BE754D"/>
    <w:rsid w:val="00BF29A8"/>
    <w:rsid w:val="00C00E30"/>
    <w:rsid w:val="00C13EDA"/>
    <w:rsid w:val="00C15D70"/>
    <w:rsid w:val="00C240FC"/>
    <w:rsid w:val="00C54558"/>
    <w:rsid w:val="00C54E65"/>
    <w:rsid w:val="00C60035"/>
    <w:rsid w:val="00C63603"/>
    <w:rsid w:val="00C63715"/>
    <w:rsid w:val="00C75360"/>
    <w:rsid w:val="00C854C5"/>
    <w:rsid w:val="00C9139C"/>
    <w:rsid w:val="00C973D5"/>
    <w:rsid w:val="00CA552C"/>
    <w:rsid w:val="00CD4E23"/>
    <w:rsid w:val="00CD7CA1"/>
    <w:rsid w:val="00CE152E"/>
    <w:rsid w:val="00CF1502"/>
    <w:rsid w:val="00CF278B"/>
    <w:rsid w:val="00CF5ED5"/>
    <w:rsid w:val="00D042B6"/>
    <w:rsid w:val="00D123EF"/>
    <w:rsid w:val="00D16388"/>
    <w:rsid w:val="00D168C7"/>
    <w:rsid w:val="00D27CF2"/>
    <w:rsid w:val="00D35726"/>
    <w:rsid w:val="00D45242"/>
    <w:rsid w:val="00D52F98"/>
    <w:rsid w:val="00D62759"/>
    <w:rsid w:val="00D82BED"/>
    <w:rsid w:val="00D941D9"/>
    <w:rsid w:val="00DA1A2A"/>
    <w:rsid w:val="00DB63E5"/>
    <w:rsid w:val="00DC6A01"/>
    <w:rsid w:val="00DC79F2"/>
    <w:rsid w:val="00DE276D"/>
    <w:rsid w:val="00DE5597"/>
    <w:rsid w:val="00E25B50"/>
    <w:rsid w:val="00E462B9"/>
    <w:rsid w:val="00E75FFC"/>
    <w:rsid w:val="00E83CF2"/>
    <w:rsid w:val="00E86C5E"/>
    <w:rsid w:val="00EC2B7E"/>
    <w:rsid w:val="00EE27D6"/>
    <w:rsid w:val="00EE4A3B"/>
    <w:rsid w:val="00F05F0D"/>
    <w:rsid w:val="00F16047"/>
    <w:rsid w:val="00F47B5B"/>
    <w:rsid w:val="00F5086E"/>
    <w:rsid w:val="00F5181B"/>
    <w:rsid w:val="00F57923"/>
    <w:rsid w:val="00F603C3"/>
    <w:rsid w:val="00F621F4"/>
    <w:rsid w:val="00F669EC"/>
    <w:rsid w:val="00F828B9"/>
    <w:rsid w:val="00F929E8"/>
    <w:rsid w:val="00FA3CB6"/>
    <w:rsid w:val="00FB24C2"/>
    <w:rsid w:val="00FC0F80"/>
    <w:rsid w:val="00FD6EEF"/>
    <w:rsid w:val="00FE066B"/>
    <w:rsid w:val="00FE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9367D"/>
  <w15:chartTrackingRefBased/>
  <w15:docId w15:val="{1D5AB12E-77FC-4C69-8638-7661907B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81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AED"/>
  </w:style>
  <w:style w:type="paragraph" w:customStyle="1" w:styleId="Gwka">
    <w:name w:val="Główka"/>
    <w:basedOn w:val="Normalny"/>
    <w:uiPriority w:val="99"/>
    <w:rsid w:val="00781AED"/>
    <w:pPr>
      <w:tabs>
        <w:tab w:val="center" w:pos="4536"/>
        <w:tab w:val="right" w:pos="9072"/>
      </w:tabs>
      <w:spacing w:before="200" w:after="200" w:line="276" w:lineRule="auto"/>
      <w:jc w:val="both"/>
    </w:pPr>
    <w:rPr>
      <w:rFonts w:ascii="Calibri" w:eastAsia="Times New Roman" w:hAnsi="Calibri" w:cs="Calibri"/>
      <w:sz w:val="20"/>
      <w:szCs w:val="20"/>
    </w:rPr>
  </w:style>
  <w:style w:type="table" w:styleId="Tabela-Siatka">
    <w:name w:val="Table Grid"/>
    <w:basedOn w:val="Standardowy"/>
    <w:uiPriority w:val="59"/>
    <w:rsid w:val="00781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81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AED"/>
  </w:style>
  <w:style w:type="paragraph" w:styleId="Akapitzlist">
    <w:name w:val="List Paragraph"/>
    <w:basedOn w:val="Normalny"/>
    <w:uiPriority w:val="34"/>
    <w:qFormat/>
    <w:rsid w:val="002763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5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A208CA0-3ACD-46A8-B404-B98D0C515F2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Emilia</cp:lastModifiedBy>
  <cp:revision>26</cp:revision>
  <cp:lastPrinted>2025-09-09T07:08:00Z</cp:lastPrinted>
  <dcterms:created xsi:type="dcterms:W3CDTF">2025-10-15T12:24:00Z</dcterms:created>
  <dcterms:modified xsi:type="dcterms:W3CDTF">2026-03-02T10:21:00Z</dcterms:modified>
</cp:coreProperties>
</file>